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82" w:rsidRPr="00F911A1" w:rsidRDefault="004B2582" w:rsidP="004B2582">
      <w:pPr>
        <w:jc w:val="center"/>
        <w:rPr>
          <w:rFonts w:hAnsi="Times New Roman" w:cs="Times New Roman"/>
          <w:bCs/>
          <w:color w:val="000000"/>
          <w:sz w:val="24"/>
          <w:szCs w:val="24"/>
          <w:lang w:val="ru-RU"/>
        </w:rPr>
      </w:pPr>
      <w:r w:rsidRPr="00F911A1">
        <w:rPr>
          <w:rFonts w:hAnsi="Times New Roman" w:cs="Times New Roman"/>
          <w:bCs/>
          <w:color w:val="000000"/>
          <w:sz w:val="24"/>
          <w:szCs w:val="24"/>
          <w:lang w:val="ru-RU"/>
        </w:rPr>
        <w:t>Частное общеобразовательное учреждение «Православный центр образования им.Преподобного Сергия»</w:t>
      </w:r>
    </w:p>
    <w:p w:rsidR="004B2582" w:rsidRDefault="004B2582" w:rsidP="004B2582">
      <w:pPr>
        <w:jc w:val="center"/>
        <w:rPr>
          <w:rFonts w:hAnsi="Times New Roman" w:cs="Times New Roman"/>
          <w:b/>
          <w:bCs/>
          <w:color w:val="000000"/>
          <w:sz w:val="24"/>
          <w:szCs w:val="24"/>
          <w:lang w:val="ru-RU"/>
        </w:rPr>
      </w:pPr>
    </w:p>
    <w:p w:rsidR="004B2582" w:rsidRDefault="004B2582" w:rsidP="004B2582">
      <w:pPr>
        <w:jc w:val="center"/>
        <w:rPr>
          <w:rFonts w:hAnsi="Times New Roman" w:cs="Times New Roman"/>
          <w:b/>
          <w:bCs/>
          <w:color w:val="000000"/>
          <w:sz w:val="24"/>
          <w:szCs w:val="24"/>
          <w:lang w:val="ru-RU"/>
        </w:rPr>
      </w:pPr>
    </w:p>
    <w:tbl>
      <w:tblPr>
        <w:tblW w:w="0" w:type="dxa"/>
        <w:jc w:val="right"/>
        <w:tblLayout w:type="fixed"/>
        <w:tblLook w:val="04A0" w:firstRow="1" w:lastRow="0" w:firstColumn="1" w:lastColumn="0" w:noHBand="0" w:noVBand="1"/>
      </w:tblPr>
      <w:tblGrid>
        <w:gridCol w:w="1729"/>
        <w:gridCol w:w="2157"/>
      </w:tblGrid>
      <w:tr w:rsidR="004B2582" w:rsidRPr="00F911A1" w:rsidTr="008178F2">
        <w:trPr>
          <w:trHeight w:val="193"/>
          <w:jc w:val="right"/>
        </w:trPr>
        <w:tc>
          <w:tcPr>
            <w:tcW w:w="3886" w:type="dxa"/>
            <w:gridSpan w:val="2"/>
            <w:hideMark/>
          </w:tcPr>
          <w:p w:rsidR="004B2582" w:rsidRPr="00F911A1" w:rsidRDefault="004B2582" w:rsidP="008178F2">
            <w:pPr>
              <w:spacing w:before="0" w:beforeAutospacing="0" w:after="0" w:afterAutospacing="0" w:line="276" w:lineRule="auto"/>
              <w:rPr>
                <w:rFonts w:ascii="Times New Roman" w:eastAsia="Times New Roman" w:hAnsi="Times New Roman" w:cs="Times New Roman"/>
                <w:sz w:val="24"/>
                <w:szCs w:val="24"/>
                <w:lang w:val="ru-RU"/>
              </w:rPr>
            </w:pPr>
            <w:r w:rsidRPr="00F911A1">
              <w:rPr>
                <w:rFonts w:ascii="Times New Roman" w:eastAsia="Times New Roman" w:hAnsi="Times New Roman" w:cs="Times New Roman"/>
                <w:sz w:val="24"/>
                <w:szCs w:val="24"/>
                <w:lang w:val="ru-RU" w:eastAsia="ru-RU"/>
              </w:rPr>
              <w:t>УТВЕРЖДАЮ</w:t>
            </w:r>
          </w:p>
        </w:tc>
      </w:tr>
      <w:tr w:rsidR="004B2582" w:rsidRPr="00F911A1" w:rsidTr="008178F2">
        <w:trPr>
          <w:trHeight w:val="193"/>
          <w:jc w:val="right"/>
        </w:trPr>
        <w:tc>
          <w:tcPr>
            <w:tcW w:w="3886" w:type="dxa"/>
            <w:gridSpan w:val="2"/>
            <w:hideMark/>
          </w:tcPr>
          <w:p w:rsidR="004B2582" w:rsidRPr="00F911A1" w:rsidRDefault="004B2582" w:rsidP="008178F2">
            <w:pPr>
              <w:spacing w:before="0" w:beforeAutospacing="0" w:after="0" w:afterAutospacing="0" w:line="276" w:lineRule="auto"/>
              <w:rPr>
                <w:rFonts w:ascii="Times New Roman" w:eastAsia="Times New Roman" w:hAnsi="Times New Roman" w:cs="Times New Roman"/>
                <w:sz w:val="24"/>
                <w:szCs w:val="24"/>
                <w:lang w:val="ru-RU"/>
              </w:rPr>
            </w:pPr>
            <w:r w:rsidRPr="00F911A1">
              <w:rPr>
                <w:rFonts w:ascii="Calibri" w:eastAsia="Times New Roman" w:hAnsi="Calibri" w:cs="Times New Roman"/>
                <w:noProof/>
                <w:lang w:val="ru-RU" w:eastAsia="ru-RU"/>
              </w:rPr>
              <w:drawing>
                <wp:anchor distT="0" distB="0" distL="114300" distR="114300" simplePos="0" relativeHeight="251659264" behindDoc="1" locked="0" layoutInCell="1" allowOverlap="1" wp14:anchorId="055D812D" wp14:editId="6F314215">
                  <wp:simplePos x="0" y="0"/>
                  <wp:positionH relativeFrom="column">
                    <wp:posOffset>-44450</wp:posOffset>
                  </wp:positionH>
                  <wp:positionV relativeFrom="paragraph">
                    <wp:posOffset>26035</wp:posOffset>
                  </wp:positionV>
                  <wp:extent cx="1466850" cy="1352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pic:spPr>
                      </pic:pic>
                    </a:graphicData>
                  </a:graphic>
                  <wp14:sizeRelH relativeFrom="page">
                    <wp14:pctWidth>0</wp14:pctWidth>
                  </wp14:sizeRelH>
                  <wp14:sizeRelV relativeFrom="margin">
                    <wp14:pctHeight>0</wp14:pctHeight>
                  </wp14:sizeRelV>
                </wp:anchor>
              </w:drawing>
            </w:r>
            <w:r w:rsidRPr="00F911A1">
              <w:rPr>
                <w:rFonts w:ascii="Times New Roman" w:eastAsia="Times New Roman" w:hAnsi="Times New Roman" w:cs="Times New Roman"/>
                <w:sz w:val="24"/>
                <w:szCs w:val="24"/>
                <w:lang w:val="ru-RU" w:eastAsia="ru-RU"/>
              </w:rPr>
              <w:t>Директор ЧОУ «Православный центр образования им. Преподобного Сергия»</w:t>
            </w:r>
          </w:p>
        </w:tc>
      </w:tr>
      <w:tr w:rsidR="004B2582" w:rsidRPr="00F911A1" w:rsidTr="008178F2">
        <w:trPr>
          <w:trHeight w:val="193"/>
          <w:jc w:val="right"/>
        </w:trPr>
        <w:tc>
          <w:tcPr>
            <w:tcW w:w="1729" w:type="dxa"/>
            <w:vAlign w:val="bottom"/>
            <w:hideMark/>
          </w:tcPr>
          <w:p w:rsidR="004B2582" w:rsidRPr="00F911A1" w:rsidRDefault="004B2582" w:rsidP="008178F2">
            <w:pPr>
              <w:spacing w:before="0" w:beforeAutospacing="0" w:after="200" w:afterAutospacing="0" w:line="276" w:lineRule="auto"/>
              <w:rPr>
                <w:rFonts w:ascii="Times New Roman" w:eastAsia="Times New Roman" w:hAnsi="Times New Roman" w:cs="Times New Roman"/>
                <w:sz w:val="24"/>
                <w:szCs w:val="24"/>
                <w:lang w:val="ru-RU"/>
              </w:rPr>
            </w:pPr>
          </w:p>
        </w:tc>
        <w:tc>
          <w:tcPr>
            <w:tcW w:w="2157" w:type="dxa"/>
            <w:vAlign w:val="bottom"/>
            <w:hideMark/>
          </w:tcPr>
          <w:p w:rsidR="004B2582" w:rsidRPr="00F911A1" w:rsidRDefault="004B2582" w:rsidP="008178F2">
            <w:pPr>
              <w:spacing w:before="0" w:beforeAutospacing="0" w:after="0" w:afterAutospacing="0" w:line="276" w:lineRule="auto"/>
              <w:rPr>
                <w:rFonts w:ascii="Times New Roman" w:eastAsia="Times New Roman" w:hAnsi="Times New Roman" w:cs="Times New Roman"/>
                <w:sz w:val="24"/>
                <w:szCs w:val="24"/>
                <w:lang w:val="ru-RU"/>
              </w:rPr>
            </w:pPr>
            <w:proofErr w:type="spellStart"/>
            <w:r w:rsidRPr="00F911A1">
              <w:rPr>
                <w:rFonts w:ascii="Times New Roman" w:eastAsia="Times New Roman" w:hAnsi="Times New Roman" w:cs="Times New Roman"/>
                <w:sz w:val="24"/>
                <w:szCs w:val="24"/>
                <w:lang w:val="ru-RU" w:eastAsia="ru-RU"/>
              </w:rPr>
              <w:t>Н.А.Лепорская</w:t>
            </w:r>
            <w:proofErr w:type="spellEnd"/>
          </w:p>
        </w:tc>
      </w:tr>
      <w:tr w:rsidR="004B2582" w:rsidRPr="00F911A1" w:rsidTr="008178F2">
        <w:trPr>
          <w:trHeight w:val="193"/>
          <w:jc w:val="right"/>
        </w:trPr>
        <w:tc>
          <w:tcPr>
            <w:tcW w:w="3886" w:type="dxa"/>
            <w:gridSpan w:val="2"/>
            <w:hideMark/>
          </w:tcPr>
          <w:p w:rsidR="004B2582" w:rsidRPr="00F911A1" w:rsidRDefault="004B2582" w:rsidP="008178F2">
            <w:pPr>
              <w:spacing w:line="276" w:lineRule="auto"/>
              <w:rPr>
                <w:rFonts w:ascii="Times New Roman" w:eastAsia="Times New Roman" w:hAnsi="Times New Roman" w:cs="Times New Roman"/>
                <w:sz w:val="24"/>
                <w:szCs w:val="24"/>
                <w:lang w:val="ru-RU"/>
              </w:rPr>
            </w:pPr>
            <w:r w:rsidRPr="00F911A1">
              <w:rPr>
                <w:rFonts w:ascii="Times New Roman" w:eastAsia="Times New Roman" w:hAnsi="Times New Roman" w:cs="Times New Roman"/>
                <w:sz w:val="24"/>
                <w:szCs w:val="24"/>
                <w:lang w:val="ru-RU" w:eastAsia="ru-RU"/>
              </w:rPr>
              <w:t>_____________31.08.2022</w:t>
            </w:r>
          </w:p>
        </w:tc>
      </w:tr>
    </w:tbl>
    <w:p w:rsidR="004B2582" w:rsidRPr="00F911A1" w:rsidRDefault="004B2582" w:rsidP="004B2582">
      <w:pPr>
        <w:jc w:val="center"/>
        <w:rPr>
          <w:rFonts w:hAnsi="Times New Roman" w:cs="Times New Roman"/>
          <w:b/>
          <w:bCs/>
          <w:color w:val="000000"/>
          <w:sz w:val="24"/>
          <w:szCs w:val="24"/>
          <w:lang w:val="ru-RU"/>
        </w:rPr>
      </w:pPr>
    </w:p>
    <w:p w:rsidR="004B2582" w:rsidRDefault="004B2582" w:rsidP="004B2582">
      <w:pPr>
        <w:spacing w:before="0" w:beforeAutospacing="0" w:after="0" w:afterAutospacing="0"/>
        <w:jc w:val="center"/>
        <w:rPr>
          <w:rFonts w:hAnsi="Times New Roman" w:cs="Times New Roman"/>
          <w:b/>
          <w:bCs/>
          <w:color w:val="000000"/>
          <w:sz w:val="28"/>
          <w:szCs w:val="28"/>
          <w:lang w:val="ru-RU"/>
        </w:rPr>
      </w:pPr>
      <w:r w:rsidRPr="00915EC2">
        <w:rPr>
          <w:rFonts w:hAnsi="Times New Roman" w:cs="Times New Roman"/>
          <w:b/>
          <w:bCs/>
          <w:color w:val="000000"/>
          <w:sz w:val="28"/>
          <w:szCs w:val="28"/>
          <w:lang w:val="ru-RU"/>
        </w:rPr>
        <w:t xml:space="preserve">Рабочая программа по </w:t>
      </w:r>
      <w:r>
        <w:rPr>
          <w:rFonts w:hAnsi="Times New Roman" w:cs="Times New Roman"/>
          <w:b/>
          <w:bCs/>
          <w:color w:val="000000"/>
          <w:sz w:val="28"/>
          <w:szCs w:val="28"/>
          <w:lang w:val="ru-RU"/>
        </w:rPr>
        <w:t>физике</w:t>
      </w:r>
      <w:r w:rsidRPr="00915EC2">
        <w:rPr>
          <w:rFonts w:hAnsi="Times New Roman" w:cs="Times New Roman"/>
          <w:b/>
          <w:bCs/>
          <w:color w:val="000000"/>
          <w:sz w:val="28"/>
          <w:szCs w:val="28"/>
          <w:lang w:val="ru-RU"/>
        </w:rPr>
        <w:t xml:space="preserve"> (базовый уровень)</w:t>
      </w:r>
    </w:p>
    <w:p w:rsidR="004B2582" w:rsidRDefault="004B2582" w:rsidP="004B2582">
      <w:pPr>
        <w:spacing w:before="0" w:beforeAutospacing="0" w:after="0" w:afterAutospacing="0"/>
        <w:jc w:val="center"/>
        <w:rPr>
          <w:rFonts w:hAnsi="Times New Roman" w:cs="Times New Roman"/>
          <w:b/>
          <w:bCs/>
          <w:color w:val="000000"/>
          <w:sz w:val="28"/>
          <w:szCs w:val="28"/>
          <w:lang w:val="ru-RU"/>
        </w:rPr>
      </w:pPr>
      <w:r w:rsidRPr="00915EC2">
        <w:rPr>
          <w:rFonts w:hAnsi="Times New Roman" w:cs="Times New Roman"/>
          <w:b/>
          <w:bCs/>
          <w:color w:val="000000"/>
          <w:sz w:val="28"/>
          <w:szCs w:val="28"/>
          <w:lang w:val="ru-RU"/>
        </w:rPr>
        <w:t xml:space="preserve"> на уровень основного общего образования</w:t>
      </w:r>
    </w:p>
    <w:p w:rsidR="004B2582" w:rsidRPr="00915EC2" w:rsidRDefault="004B2582" w:rsidP="004B2582">
      <w:pPr>
        <w:spacing w:before="0" w:beforeAutospacing="0" w:after="0" w:afterAutospacing="0"/>
        <w:jc w:val="center"/>
        <w:rPr>
          <w:rFonts w:hAnsi="Times New Roman" w:cs="Times New Roman"/>
          <w:color w:val="000000"/>
          <w:sz w:val="28"/>
          <w:szCs w:val="28"/>
          <w:lang w:val="ru-RU"/>
        </w:rPr>
      </w:pPr>
      <w:r>
        <w:rPr>
          <w:rFonts w:hAnsi="Times New Roman" w:cs="Times New Roman"/>
          <w:b/>
          <w:bCs/>
          <w:color w:val="000000"/>
          <w:sz w:val="28"/>
          <w:szCs w:val="28"/>
          <w:lang w:val="ru-RU"/>
        </w:rPr>
        <w:t xml:space="preserve"> (9</w:t>
      </w:r>
      <w:r w:rsidRPr="00915EC2">
        <w:rPr>
          <w:rFonts w:hAnsi="Times New Roman" w:cs="Times New Roman"/>
          <w:b/>
          <w:bCs/>
          <w:color w:val="000000"/>
          <w:sz w:val="28"/>
          <w:szCs w:val="28"/>
          <w:lang w:val="ru-RU"/>
        </w:rPr>
        <w:t>–е классы)</w:t>
      </w:r>
    </w:p>
    <w:p w:rsidR="004B2582" w:rsidRDefault="004B2582" w:rsidP="004B2582">
      <w:pPr>
        <w:rPr>
          <w:b/>
          <w:bCs/>
          <w:color w:val="252525"/>
          <w:spacing w:val="-2"/>
          <w:sz w:val="48"/>
          <w:szCs w:val="48"/>
          <w:lang w:val="ru-RU"/>
        </w:rPr>
      </w:pPr>
    </w:p>
    <w:p w:rsidR="004B2582" w:rsidRDefault="004B2582" w:rsidP="004B2582">
      <w:pPr>
        <w:rPr>
          <w:b/>
          <w:bCs/>
          <w:color w:val="252525"/>
          <w:spacing w:val="-2"/>
          <w:sz w:val="48"/>
          <w:szCs w:val="48"/>
          <w:lang w:val="ru-RU"/>
        </w:rPr>
      </w:pPr>
    </w:p>
    <w:p w:rsidR="004B2582" w:rsidRDefault="004B2582" w:rsidP="004B2582">
      <w:pPr>
        <w:spacing w:before="0" w:beforeAutospacing="0" w:after="0" w:afterAutospacing="0"/>
        <w:ind w:left="4956"/>
        <w:rPr>
          <w:bCs/>
          <w:color w:val="252525"/>
          <w:spacing w:val="-2"/>
          <w:sz w:val="28"/>
          <w:szCs w:val="28"/>
          <w:lang w:val="ru-RU"/>
        </w:rPr>
      </w:pPr>
      <w:r w:rsidRPr="006853FA">
        <w:rPr>
          <w:bCs/>
          <w:color w:val="252525"/>
          <w:spacing w:val="-2"/>
          <w:sz w:val="28"/>
          <w:szCs w:val="28"/>
          <w:lang w:val="ru-RU"/>
        </w:rPr>
        <w:t xml:space="preserve">Составитель: учитель </w:t>
      </w:r>
      <w:r>
        <w:rPr>
          <w:bCs/>
          <w:color w:val="252525"/>
          <w:spacing w:val="-2"/>
          <w:sz w:val="28"/>
          <w:szCs w:val="28"/>
          <w:lang w:val="ru-RU"/>
        </w:rPr>
        <w:t xml:space="preserve">физики </w:t>
      </w:r>
    </w:p>
    <w:p w:rsidR="004B2582" w:rsidRPr="006853FA" w:rsidRDefault="004B2582" w:rsidP="004B2582">
      <w:pPr>
        <w:spacing w:before="0" w:beforeAutospacing="0" w:after="0" w:afterAutospacing="0"/>
        <w:ind w:left="4956"/>
        <w:rPr>
          <w:b/>
          <w:bCs/>
          <w:color w:val="252525"/>
          <w:spacing w:val="-2"/>
          <w:sz w:val="48"/>
          <w:szCs w:val="48"/>
          <w:lang w:val="ru-RU"/>
        </w:rPr>
      </w:pPr>
      <w:proofErr w:type="spellStart"/>
      <w:r>
        <w:rPr>
          <w:bCs/>
          <w:color w:val="252525"/>
          <w:spacing w:val="-2"/>
          <w:sz w:val="28"/>
          <w:szCs w:val="28"/>
          <w:lang w:val="ru-RU"/>
        </w:rPr>
        <w:t>Рязина</w:t>
      </w:r>
      <w:proofErr w:type="spellEnd"/>
      <w:r>
        <w:rPr>
          <w:bCs/>
          <w:color w:val="252525"/>
          <w:spacing w:val="-2"/>
          <w:sz w:val="28"/>
          <w:szCs w:val="28"/>
          <w:lang w:val="ru-RU"/>
        </w:rPr>
        <w:t xml:space="preserve"> Вера Николаевна</w:t>
      </w:r>
    </w:p>
    <w:p w:rsidR="004B2582" w:rsidRDefault="004B2582" w:rsidP="004B2582">
      <w:pPr>
        <w:rPr>
          <w:b/>
          <w:bCs/>
          <w:color w:val="252525"/>
          <w:spacing w:val="-2"/>
          <w:sz w:val="48"/>
          <w:szCs w:val="48"/>
          <w:lang w:val="ru-RU"/>
        </w:rPr>
      </w:pPr>
    </w:p>
    <w:p w:rsidR="004B2582" w:rsidRDefault="004B2582" w:rsidP="004B2582">
      <w:pPr>
        <w:rPr>
          <w:b/>
          <w:bCs/>
          <w:color w:val="252525"/>
          <w:spacing w:val="-2"/>
          <w:sz w:val="48"/>
          <w:szCs w:val="48"/>
          <w:lang w:val="ru-RU"/>
        </w:rPr>
      </w:pPr>
    </w:p>
    <w:p w:rsidR="004B2582" w:rsidRDefault="004B2582" w:rsidP="004B2582">
      <w:pPr>
        <w:rPr>
          <w:b/>
          <w:bCs/>
          <w:color w:val="252525"/>
          <w:spacing w:val="-2"/>
          <w:sz w:val="48"/>
          <w:szCs w:val="48"/>
          <w:lang w:val="ru-RU"/>
        </w:rPr>
      </w:pPr>
    </w:p>
    <w:p w:rsidR="004B2582" w:rsidRDefault="004B2582" w:rsidP="004B2582">
      <w:pPr>
        <w:rPr>
          <w:b/>
          <w:bCs/>
          <w:color w:val="252525"/>
          <w:spacing w:val="-2"/>
          <w:sz w:val="48"/>
          <w:szCs w:val="48"/>
          <w:lang w:val="ru-RU"/>
        </w:rPr>
      </w:pPr>
    </w:p>
    <w:p w:rsidR="004B2582" w:rsidRPr="001644AC" w:rsidRDefault="004B2582" w:rsidP="004B2582">
      <w:pPr>
        <w:jc w:val="center"/>
        <w:rPr>
          <w:bCs/>
          <w:color w:val="252525"/>
          <w:spacing w:val="-2"/>
          <w:sz w:val="28"/>
          <w:szCs w:val="28"/>
          <w:lang w:val="ru-RU"/>
        </w:rPr>
      </w:pPr>
      <w:proofErr w:type="spellStart"/>
      <w:r>
        <w:rPr>
          <w:bCs/>
          <w:color w:val="252525"/>
          <w:spacing w:val="-2"/>
          <w:sz w:val="28"/>
          <w:szCs w:val="28"/>
          <w:lang w:val="ru-RU"/>
        </w:rPr>
        <w:t>Топорково</w:t>
      </w:r>
      <w:proofErr w:type="spellEnd"/>
      <w:r>
        <w:rPr>
          <w:bCs/>
          <w:color w:val="252525"/>
          <w:spacing w:val="-2"/>
          <w:sz w:val="28"/>
          <w:szCs w:val="28"/>
          <w:lang w:val="ru-RU"/>
        </w:rPr>
        <w:t xml:space="preserve"> </w:t>
      </w:r>
      <w:r w:rsidRPr="001644AC">
        <w:rPr>
          <w:bCs/>
          <w:color w:val="252525"/>
          <w:spacing w:val="-2"/>
          <w:sz w:val="28"/>
          <w:szCs w:val="28"/>
          <w:lang w:val="ru-RU"/>
        </w:rPr>
        <w:t>2022</w:t>
      </w:r>
    </w:p>
    <w:p w:rsidR="004B2582" w:rsidRPr="00F911A1" w:rsidRDefault="004B2582" w:rsidP="004B2582">
      <w:pPr>
        <w:rPr>
          <w:rFonts w:hAnsi="Times New Roman" w:cs="Times New Roman"/>
          <w:b/>
          <w:bCs/>
          <w:color w:val="000000"/>
          <w:sz w:val="24"/>
          <w:szCs w:val="24"/>
          <w:lang w:val="ru-RU"/>
        </w:rPr>
      </w:pPr>
    </w:p>
    <w:p w:rsidR="004B2582" w:rsidRDefault="004B2582" w:rsidP="004B2582">
      <w:pPr>
        <w:jc w:val="center"/>
        <w:rPr>
          <w:rFonts w:hAnsi="Times New Roman" w:cs="Times New Roman"/>
          <w:b/>
          <w:bCs/>
          <w:color w:val="000000"/>
          <w:sz w:val="24"/>
          <w:szCs w:val="24"/>
          <w:lang w:val="ru-RU"/>
        </w:rPr>
      </w:pPr>
    </w:p>
    <w:p w:rsidR="004B2582" w:rsidRDefault="004B2582" w:rsidP="004B2582">
      <w:pPr>
        <w:jc w:val="center"/>
        <w:rPr>
          <w:rFonts w:hAnsi="Times New Roman" w:cs="Times New Roman"/>
          <w:b/>
          <w:bCs/>
          <w:color w:val="000000"/>
          <w:sz w:val="24"/>
          <w:szCs w:val="24"/>
          <w:lang w:val="ru-RU"/>
        </w:rPr>
      </w:pPr>
    </w:p>
    <w:p w:rsidR="004B2582" w:rsidRDefault="004B2582" w:rsidP="004B2582">
      <w:pPr>
        <w:jc w:val="center"/>
        <w:rPr>
          <w:rFonts w:hAnsi="Times New Roman" w:cs="Times New Roman"/>
          <w:b/>
          <w:bCs/>
          <w:color w:val="000000"/>
          <w:sz w:val="24"/>
          <w:szCs w:val="24"/>
          <w:lang w:val="ru-RU"/>
        </w:rPr>
      </w:pPr>
    </w:p>
    <w:p w:rsidR="004B2582" w:rsidRPr="00F911A1" w:rsidRDefault="004B2582" w:rsidP="004B2582">
      <w:pPr>
        <w:jc w:val="center"/>
        <w:rPr>
          <w:rFonts w:hAnsi="Times New Roman" w:cs="Times New Roman"/>
          <w:color w:val="000000"/>
          <w:sz w:val="24"/>
          <w:szCs w:val="24"/>
          <w:lang w:val="ru-RU"/>
        </w:rPr>
      </w:pPr>
      <w:r w:rsidRPr="00F911A1">
        <w:rPr>
          <w:rFonts w:hAnsi="Times New Roman" w:cs="Times New Roman"/>
          <w:b/>
          <w:bCs/>
          <w:color w:val="000000"/>
          <w:sz w:val="24"/>
          <w:szCs w:val="24"/>
          <w:lang w:val="ru-RU"/>
        </w:rPr>
        <w:t>ПОЯСНИТЕЛЬНАЯ ЗАПИСКА</w:t>
      </w:r>
    </w:p>
    <w:p w:rsidR="004B2582" w:rsidRPr="00F911A1" w:rsidRDefault="004B2582" w:rsidP="004B2582">
      <w:pPr>
        <w:rPr>
          <w:rFonts w:hAnsi="Times New Roman" w:cs="Times New Roman"/>
          <w:color w:val="000000"/>
          <w:sz w:val="24"/>
          <w:szCs w:val="24"/>
          <w:lang w:val="ru-RU"/>
        </w:rPr>
      </w:pPr>
      <w:r w:rsidRPr="00F911A1">
        <w:rPr>
          <w:rFonts w:hAnsi="Times New Roman" w:cs="Times New Roman"/>
          <w:color w:val="000000"/>
          <w:sz w:val="24"/>
          <w:szCs w:val="24"/>
          <w:lang w:val="ru-RU"/>
        </w:rPr>
        <w:t>Рабочая программа по физике на</w:t>
      </w:r>
      <w:r>
        <w:rPr>
          <w:rFonts w:hAnsi="Times New Roman" w:cs="Times New Roman"/>
          <w:color w:val="000000"/>
          <w:sz w:val="24"/>
          <w:szCs w:val="24"/>
          <w:lang w:val="ru-RU"/>
        </w:rPr>
        <w:t xml:space="preserve"> 2022/23</w:t>
      </w:r>
      <w:r w:rsidRPr="00F911A1">
        <w:rPr>
          <w:rFonts w:hAnsi="Times New Roman" w:cs="Times New Roman"/>
          <w:color w:val="000000"/>
          <w:sz w:val="24"/>
          <w:szCs w:val="24"/>
          <w:lang w:val="ru-RU"/>
        </w:rPr>
        <w:t xml:space="preserve"> учебный год для обучающихся</w:t>
      </w:r>
      <w:r>
        <w:rPr>
          <w:rFonts w:hAnsi="Times New Roman" w:cs="Times New Roman"/>
          <w:color w:val="000000"/>
          <w:sz w:val="24"/>
          <w:szCs w:val="24"/>
          <w:lang w:val="ru-RU"/>
        </w:rPr>
        <w:t xml:space="preserve"> 9</w:t>
      </w:r>
      <w:r w:rsidRPr="00F911A1">
        <w:rPr>
          <w:rFonts w:hAnsi="Times New Roman" w:cs="Times New Roman"/>
          <w:color w:val="000000"/>
          <w:sz w:val="24"/>
          <w:szCs w:val="24"/>
          <w:lang w:val="ru-RU"/>
        </w:rPr>
        <w:t xml:space="preserve">-го класса </w:t>
      </w:r>
      <w:r>
        <w:rPr>
          <w:rFonts w:hAnsi="Times New Roman" w:cs="Times New Roman"/>
          <w:color w:val="000000"/>
          <w:sz w:val="24"/>
          <w:szCs w:val="24"/>
          <w:lang w:val="ru-RU"/>
        </w:rPr>
        <w:t>ЧОУ «Православный центр образования им.Преподобного Сергия»</w:t>
      </w:r>
      <w:r>
        <w:rPr>
          <w:rFonts w:hAnsi="Times New Roman" w:cs="Times New Roman"/>
          <w:color w:val="000000"/>
          <w:sz w:val="24"/>
          <w:szCs w:val="24"/>
        </w:rPr>
        <w:t> </w:t>
      </w:r>
      <w:r w:rsidRPr="00F911A1">
        <w:rPr>
          <w:rFonts w:hAnsi="Times New Roman" w:cs="Times New Roman"/>
          <w:color w:val="000000"/>
          <w:sz w:val="24"/>
          <w:szCs w:val="24"/>
          <w:lang w:val="ru-RU"/>
        </w:rPr>
        <w:t>разработана в соответствии с требованиями:</w:t>
      </w:r>
    </w:p>
    <w:p w:rsidR="004B2582" w:rsidRPr="00F911A1" w:rsidRDefault="004B2582" w:rsidP="004B2582">
      <w:pPr>
        <w:numPr>
          <w:ilvl w:val="0"/>
          <w:numId w:val="16"/>
        </w:numPr>
        <w:ind w:left="780" w:right="180"/>
        <w:contextualSpacing/>
        <w:rPr>
          <w:rFonts w:hAnsi="Times New Roman" w:cs="Times New Roman"/>
          <w:color w:val="000000"/>
          <w:sz w:val="24"/>
          <w:szCs w:val="24"/>
          <w:lang w:val="ru-RU"/>
        </w:rPr>
      </w:pPr>
      <w:r w:rsidRPr="00F911A1">
        <w:rPr>
          <w:rFonts w:hAnsi="Times New Roman" w:cs="Times New Roman"/>
          <w:color w:val="000000"/>
          <w:sz w:val="24"/>
          <w:szCs w:val="24"/>
          <w:lang w:val="ru-RU"/>
        </w:rPr>
        <w:t>Федерального закона от 29.12.2012 № 273-ФЗ «Об образовании в Российской Федерации»;</w:t>
      </w:r>
    </w:p>
    <w:p w:rsidR="004B2582" w:rsidRPr="00F911A1" w:rsidRDefault="004B2582" w:rsidP="004B2582">
      <w:pPr>
        <w:numPr>
          <w:ilvl w:val="0"/>
          <w:numId w:val="16"/>
        </w:numPr>
        <w:ind w:left="780" w:right="180"/>
        <w:contextualSpacing/>
        <w:rPr>
          <w:rFonts w:hAnsi="Times New Roman" w:cs="Times New Roman"/>
          <w:color w:val="000000"/>
          <w:sz w:val="24"/>
          <w:szCs w:val="24"/>
          <w:lang w:val="ru-RU"/>
        </w:rPr>
      </w:pPr>
      <w:r w:rsidRPr="00F911A1">
        <w:rPr>
          <w:rFonts w:hAnsi="Times New Roman" w:cs="Times New Roman"/>
          <w:color w:val="000000"/>
          <w:sz w:val="24"/>
          <w:szCs w:val="24"/>
          <w:lang w:val="ru-RU"/>
        </w:rPr>
        <w:t xml:space="preserve">приказа </w:t>
      </w:r>
      <w:proofErr w:type="spellStart"/>
      <w:r w:rsidRPr="00F911A1">
        <w:rPr>
          <w:rFonts w:hAnsi="Times New Roman" w:cs="Times New Roman"/>
          <w:color w:val="000000"/>
          <w:sz w:val="24"/>
          <w:szCs w:val="24"/>
          <w:lang w:val="ru-RU"/>
        </w:rPr>
        <w:t>Минпросвещения</w:t>
      </w:r>
      <w:proofErr w:type="spellEnd"/>
      <w:r w:rsidRPr="00F911A1">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4B2582" w:rsidRPr="00F911A1" w:rsidRDefault="004B2582" w:rsidP="004B2582">
      <w:pPr>
        <w:numPr>
          <w:ilvl w:val="0"/>
          <w:numId w:val="16"/>
        </w:numPr>
        <w:ind w:left="780" w:right="180"/>
        <w:contextualSpacing/>
        <w:rPr>
          <w:rFonts w:hAnsi="Times New Roman" w:cs="Times New Roman"/>
          <w:color w:val="000000"/>
          <w:sz w:val="24"/>
          <w:szCs w:val="24"/>
          <w:lang w:val="ru-RU"/>
        </w:rPr>
      </w:pPr>
      <w:r w:rsidRPr="00F911A1">
        <w:rPr>
          <w:rFonts w:hAnsi="Times New Roman" w:cs="Times New Roman"/>
          <w:color w:val="000000"/>
          <w:sz w:val="24"/>
          <w:szCs w:val="24"/>
          <w:lang w:val="ru-RU"/>
        </w:rPr>
        <w:t>приказа Минобрнауки от 17.12.2010 № 1897 «Об утверждении ФГОС основного общего образования»;</w:t>
      </w:r>
    </w:p>
    <w:p w:rsidR="004B2582" w:rsidRPr="00F911A1" w:rsidRDefault="004B2582" w:rsidP="004B2582">
      <w:pPr>
        <w:numPr>
          <w:ilvl w:val="0"/>
          <w:numId w:val="16"/>
        </w:numPr>
        <w:ind w:left="780" w:right="180"/>
        <w:contextualSpacing/>
        <w:rPr>
          <w:rFonts w:hAnsi="Times New Roman" w:cs="Times New Roman"/>
          <w:color w:val="000000"/>
          <w:sz w:val="24"/>
          <w:szCs w:val="24"/>
          <w:lang w:val="ru-RU"/>
        </w:rPr>
      </w:pPr>
      <w:r w:rsidRPr="00F911A1">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4B2582" w:rsidRPr="00F911A1" w:rsidRDefault="004B2582" w:rsidP="004B2582">
      <w:pPr>
        <w:numPr>
          <w:ilvl w:val="0"/>
          <w:numId w:val="16"/>
        </w:numPr>
        <w:ind w:left="780" w:right="180"/>
        <w:contextualSpacing/>
        <w:rPr>
          <w:rFonts w:hAnsi="Times New Roman" w:cs="Times New Roman"/>
          <w:color w:val="000000"/>
          <w:sz w:val="24"/>
          <w:szCs w:val="24"/>
          <w:lang w:val="ru-RU"/>
        </w:rPr>
      </w:pPr>
      <w:r w:rsidRPr="00F911A1">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4B2582" w:rsidRPr="00F911A1" w:rsidRDefault="004B2582" w:rsidP="004B2582">
      <w:pPr>
        <w:numPr>
          <w:ilvl w:val="0"/>
          <w:numId w:val="16"/>
        </w:numPr>
        <w:ind w:left="780" w:right="180"/>
        <w:contextualSpacing/>
        <w:rPr>
          <w:rFonts w:hAnsi="Times New Roman" w:cs="Times New Roman"/>
          <w:color w:val="000000"/>
          <w:sz w:val="24"/>
          <w:szCs w:val="24"/>
          <w:lang w:val="ru-RU"/>
        </w:rPr>
      </w:pPr>
      <w:r w:rsidRPr="00F911A1">
        <w:rPr>
          <w:rFonts w:hAnsi="Times New Roman" w:cs="Times New Roman"/>
          <w:color w:val="000000"/>
          <w:sz w:val="24"/>
          <w:szCs w:val="24"/>
          <w:lang w:val="ru-RU"/>
        </w:rPr>
        <w:t>концепции преподавания учебного предмета «Физика», утвержденной</w:t>
      </w:r>
      <w:r>
        <w:rPr>
          <w:rFonts w:hAnsi="Times New Roman" w:cs="Times New Roman"/>
          <w:color w:val="000000"/>
          <w:sz w:val="24"/>
          <w:szCs w:val="24"/>
        </w:rPr>
        <w:t> </w:t>
      </w:r>
      <w:r w:rsidRPr="00F911A1">
        <w:rPr>
          <w:rFonts w:hAnsi="Times New Roman" w:cs="Times New Roman"/>
          <w:color w:val="000000"/>
          <w:sz w:val="24"/>
          <w:szCs w:val="24"/>
          <w:lang w:val="ru-RU"/>
        </w:rPr>
        <w:t xml:space="preserve">решением Коллегии </w:t>
      </w:r>
      <w:proofErr w:type="spellStart"/>
      <w:r w:rsidRPr="00F911A1">
        <w:rPr>
          <w:rFonts w:hAnsi="Times New Roman" w:cs="Times New Roman"/>
          <w:color w:val="000000"/>
          <w:sz w:val="24"/>
          <w:szCs w:val="24"/>
          <w:lang w:val="ru-RU"/>
        </w:rPr>
        <w:t>Минпросвещения</w:t>
      </w:r>
      <w:proofErr w:type="spellEnd"/>
      <w:r w:rsidRPr="00F911A1">
        <w:rPr>
          <w:rFonts w:hAnsi="Times New Roman" w:cs="Times New Roman"/>
          <w:color w:val="000000"/>
          <w:sz w:val="24"/>
          <w:szCs w:val="24"/>
          <w:lang w:val="ru-RU"/>
        </w:rPr>
        <w:t xml:space="preserve"> от</w:t>
      </w:r>
      <w:r>
        <w:rPr>
          <w:rFonts w:hAnsi="Times New Roman" w:cs="Times New Roman"/>
          <w:color w:val="000000"/>
          <w:sz w:val="24"/>
          <w:szCs w:val="24"/>
        </w:rPr>
        <w:t> </w:t>
      </w:r>
      <w:r w:rsidRPr="00F911A1">
        <w:rPr>
          <w:rFonts w:hAnsi="Times New Roman" w:cs="Times New Roman"/>
          <w:color w:val="000000"/>
          <w:sz w:val="24"/>
          <w:szCs w:val="24"/>
          <w:lang w:val="ru-RU"/>
        </w:rPr>
        <w:t>03.12.2019;</w:t>
      </w:r>
    </w:p>
    <w:p w:rsidR="004B2582" w:rsidRPr="00F911A1" w:rsidRDefault="004B2582" w:rsidP="004B2582">
      <w:pPr>
        <w:numPr>
          <w:ilvl w:val="0"/>
          <w:numId w:val="16"/>
        </w:numPr>
        <w:ind w:left="780" w:right="180"/>
        <w:contextualSpacing/>
        <w:rPr>
          <w:rFonts w:hAnsi="Times New Roman" w:cs="Times New Roman"/>
          <w:color w:val="000000"/>
          <w:sz w:val="24"/>
          <w:szCs w:val="24"/>
          <w:lang w:val="ru-RU"/>
        </w:rPr>
      </w:pPr>
      <w:r w:rsidRPr="00F911A1">
        <w:rPr>
          <w:rFonts w:hAnsi="Times New Roman" w:cs="Times New Roman"/>
          <w:color w:val="000000"/>
          <w:sz w:val="24"/>
          <w:szCs w:val="24"/>
          <w:lang w:val="ru-RU"/>
        </w:rPr>
        <w:t xml:space="preserve">учебного плана основного общего образования, утвержденного приказом </w:t>
      </w:r>
      <w:r>
        <w:rPr>
          <w:rFonts w:hAnsi="Times New Roman" w:cs="Times New Roman"/>
          <w:color w:val="000000"/>
          <w:sz w:val="24"/>
          <w:szCs w:val="24"/>
          <w:lang w:val="ru-RU"/>
        </w:rPr>
        <w:t>ЧОУ «Православный центр образования им.Преподобного Сергия»</w:t>
      </w:r>
      <w:r>
        <w:rPr>
          <w:rFonts w:hAnsi="Times New Roman" w:cs="Times New Roman"/>
          <w:color w:val="000000"/>
          <w:sz w:val="24"/>
          <w:szCs w:val="24"/>
        </w:rPr>
        <w:t> </w:t>
      </w:r>
      <w:r w:rsidRPr="00F911A1">
        <w:rPr>
          <w:rFonts w:hAnsi="Times New Roman" w:cs="Times New Roman"/>
          <w:color w:val="000000"/>
          <w:sz w:val="24"/>
          <w:szCs w:val="24"/>
          <w:lang w:val="ru-RU"/>
        </w:rPr>
        <w:t>от 31.08.2021 № 175 «О внесении изменений в основную образовательную программу основного общего образования»;</w:t>
      </w:r>
    </w:p>
    <w:p w:rsidR="004B2582" w:rsidRPr="00F911A1" w:rsidRDefault="004B2582" w:rsidP="004B2582">
      <w:pPr>
        <w:numPr>
          <w:ilvl w:val="0"/>
          <w:numId w:val="16"/>
        </w:numPr>
        <w:ind w:left="780" w:right="180"/>
        <w:contextualSpacing/>
        <w:rPr>
          <w:rFonts w:hAnsi="Times New Roman" w:cs="Times New Roman"/>
          <w:color w:val="000000"/>
          <w:sz w:val="24"/>
          <w:szCs w:val="24"/>
          <w:lang w:val="ru-RU"/>
        </w:rPr>
      </w:pPr>
      <w:r w:rsidRPr="00F911A1">
        <w:rPr>
          <w:rFonts w:hAnsi="Times New Roman" w:cs="Times New Roman"/>
          <w:color w:val="000000"/>
          <w:sz w:val="24"/>
          <w:szCs w:val="24"/>
          <w:lang w:val="ru-RU"/>
        </w:rPr>
        <w:t xml:space="preserve">рабочей программы воспитания </w:t>
      </w:r>
      <w:r>
        <w:rPr>
          <w:rFonts w:hAnsi="Times New Roman" w:cs="Times New Roman"/>
          <w:color w:val="000000"/>
          <w:sz w:val="24"/>
          <w:szCs w:val="24"/>
          <w:lang w:val="ru-RU"/>
        </w:rPr>
        <w:t>ЧОУ «Православный центр образования им.Преподобного Сергия</w:t>
      </w:r>
      <w:proofErr w:type="gramStart"/>
      <w:r>
        <w:rPr>
          <w:rFonts w:hAnsi="Times New Roman" w:cs="Times New Roman"/>
          <w:color w:val="000000"/>
          <w:sz w:val="24"/>
          <w:szCs w:val="24"/>
          <w:lang w:val="ru-RU"/>
        </w:rPr>
        <w:t>»</w:t>
      </w:r>
      <w:r>
        <w:rPr>
          <w:rFonts w:hAnsi="Times New Roman" w:cs="Times New Roman"/>
          <w:color w:val="000000"/>
          <w:sz w:val="24"/>
          <w:szCs w:val="24"/>
        </w:rPr>
        <w:t> </w:t>
      </w:r>
      <w:r w:rsidRPr="00F911A1">
        <w:rPr>
          <w:rFonts w:hAnsi="Times New Roman" w:cs="Times New Roman"/>
          <w:color w:val="000000"/>
          <w:sz w:val="24"/>
          <w:szCs w:val="24"/>
          <w:lang w:val="ru-RU"/>
        </w:rPr>
        <w:t>;</w:t>
      </w:r>
      <w:proofErr w:type="gramEnd"/>
    </w:p>
    <w:p w:rsidR="004B2582" w:rsidRPr="004B2582" w:rsidRDefault="004B2582" w:rsidP="004B2582">
      <w:pPr>
        <w:numPr>
          <w:ilvl w:val="0"/>
          <w:numId w:val="16"/>
        </w:numPr>
        <w:ind w:left="780" w:right="180"/>
        <w:rPr>
          <w:rFonts w:hAnsi="Times New Roman" w:cs="Times New Roman"/>
          <w:color w:val="000000"/>
          <w:sz w:val="24"/>
          <w:szCs w:val="24"/>
          <w:lang w:val="ru-RU"/>
        </w:rPr>
      </w:pPr>
      <w:r w:rsidRPr="00F911A1">
        <w:rPr>
          <w:rFonts w:hAnsi="Times New Roman" w:cs="Times New Roman"/>
          <w:color w:val="000000"/>
          <w:sz w:val="24"/>
          <w:szCs w:val="24"/>
          <w:lang w:val="ru-RU"/>
        </w:rPr>
        <w:t>УМК</w:t>
      </w:r>
      <w:r>
        <w:rPr>
          <w:rFonts w:hAnsi="Times New Roman" w:cs="Times New Roman"/>
          <w:color w:val="000000"/>
          <w:sz w:val="24"/>
          <w:szCs w:val="24"/>
        </w:rPr>
        <w:t> </w:t>
      </w:r>
      <w:r w:rsidRPr="00F911A1">
        <w:rPr>
          <w:rFonts w:hAnsi="Times New Roman" w:cs="Times New Roman"/>
          <w:color w:val="000000"/>
          <w:sz w:val="24"/>
          <w:szCs w:val="24"/>
          <w:lang w:val="ru-RU"/>
        </w:rPr>
        <w:t>по физике</w:t>
      </w:r>
      <w:r>
        <w:rPr>
          <w:rFonts w:hAnsi="Times New Roman" w:cs="Times New Roman"/>
          <w:color w:val="000000"/>
          <w:sz w:val="24"/>
          <w:szCs w:val="24"/>
        </w:rPr>
        <w:t> </w:t>
      </w:r>
      <w:r w:rsidRPr="00F911A1">
        <w:rPr>
          <w:rFonts w:hAnsi="Times New Roman" w:cs="Times New Roman"/>
          <w:color w:val="000000"/>
          <w:sz w:val="24"/>
          <w:szCs w:val="24"/>
          <w:lang w:val="ru-RU"/>
        </w:rPr>
        <w:t>для</w:t>
      </w:r>
      <w:r>
        <w:rPr>
          <w:rFonts w:hAnsi="Times New Roman" w:cs="Times New Roman"/>
          <w:color w:val="000000"/>
          <w:sz w:val="24"/>
          <w:szCs w:val="24"/>
          <w:lang w:val="ru-RU"/>
        </w:rPr>
        <w:t xml:space="preserve"> 9</w:t>
      </w:r>
      <w:r w:rsidRPr="00F911A1">
        <w:rPr>
          <w:rFonts w:hAnsi="Times New Roman" w:cs="Times New Roman"/>
          <w:color w:val="000000"/>
          <w:sz w:val="24"/>
          <w:szCs w:val="24"/>
          <w:lang w:val="ru-RU"/>
        </w:rPr>
        <w:t xml:space="preserve">-го класса под ред. </w:t>
      </w:r>
      <w:r w:rsidRPr="004B2582">
        <w:rPr>
          <w:rFonts w:hAnsi="Times New Roman" w:cs="Times New Roman"/>
          <w:color w:val="000000"/>
          <w:sz w:val="24"/>
          <w:szCs w:val="24"/>
          <w:lang w:val="ru-RU"/>
        </w:rPr>
        <w:t xml:space="preserve">А.В. </w:t>
      </w:r>
      <w:proofErr w:type="spellStart"/>
      <w:r w:rsidRPr="004B2582">
        <w:rPr>
          <w:rFonts w:hAnsi="Times New Roman" w:cs="Times New Roman"/>
          <w:color w:val="000000"/>
          <w:sz w:val="24"/>
          <w:szCs w:val="24"/>
          <w:lang w:val="ru-RU"/>
        </w:rPr>
        <w:t>Пёрышкина</w:t>
      </w:r>
      <w:proofErr w:type="spellEnd"/>
      <w:r w:rsidRPr="004B2582">
        <w:rPr>
          <w:rFonts w:hAnsi="Times New Roman" w:cs="Times New Roman"/>
          <w:color w:val="000000"/>
          <w:sz w:val="24"/>
          <w:szCs w:val="24"/>
          <w:lang w:val="ru-RU"/>
        </w:rPr>
        <w:t>.</w:t>
      </w:r>
    </w:p>
    <w:p w:rsidR="004B2582" w:rsidRPr="00F911A1" w:rsidRDefault="004B2582" w:rsidP="004B2582">
      <w:pPr>
        <w:rPr>
          <w:rFonts w:hAnsi="Times New Roman" w:cs="Times New Roman"/>
          <w:color w:val="000000"/>
          <w:sz w:val="24"/>
          <w:szCs w:val="24"/>
          <w:lang w:val="ru-RU"/>
        </w:rPr>
      </w:pPr>
      <w:r w:rsidRPr="00F911A1">
        <w:rPr>
          <w:rFonts w:hAnsi="Times New Roman" w:cs="Times New Roman"/>
          <w:color w:val="000000"/>
          <w:sz w:val="24"/>
          <w:szCs w:val="24"/>
          <w:lang w:val="ru-RU"/>
        </w:rPr>
        <w:t xml:space="preserve">Программа разработана во исполнение пункта 1 Цели № 1 распоряжения </w:t>
      </w:r>
      <w:proofErr w:type="spellStart"/>
      <w:r w:rsidRPr="00F911A1">
        <w:rPr>
          <w:rFonts w:hAnsi="Times New Roman" w:cs="Times New Roman"/>
          <w:color w:val="000000"/>
          <w:sz w:val="24"/>
          <w:szCs w:val="24"/>
          <w:lang w:val="ru-RU"/>
        </w:rPr>
        <w:t>Минпросвещения</w:t>
      </w:r>
      <w:proofErr w:type="spellEnd"/>
      <w:r w:rsidRPr="00F911A1">
        <w:rPr>
          <w:rFonts w:hAnsi="Times New Roman" w:cs="Times New Roman"/>
          <w:color w:val="000000"/>
          <w:sz w:val="24"/>
          <w:szCs w:val="24"/>
          <w:lang w:val="ru-RU"/>
        </w:rPr>
        <w:t xml:space="preserve"> от 15.02.2019 № Р-8 «Об утверждении ведомственной целевой программы "Развитие современных механизмов и технологий дошкольного и общего образования"».</w:t>
      </w:r>
    </w:p>
    <w:p w:rsidR="009D21EE" w:rsidRPr="004B2582" w:rsidRDefault="0072641A">
      <w:pPr>
        <w:rPr>
          <w:rFonts w:hAnsi="Times New Roman" w:cs="Times New Roman"/>
          <w:color w:val="000000"/>
          <w:sz w:val="24"/>
          <w:szCs w:val="24"/>
          <w:lang w:val="ru-RU"/>
        </w:rPr>
      </w:pPr>
      <w:r w:rsidRPr="004B2582">
        <w:rPr>
          <w:rFonts w:hAnsi="Times New Roman" w:cs="Times New Roman"/>
          <w:color w:val="000000"/>
          <w:sz w:val="24"/>
          <w:szCs w:val="24"/>
          <w:lang w:val="ru-RU"/>
        </w:rPr>
        <w:t>Для реализации программы используются пособия из УМК для педагога и обучающихся:</w:t>
      </w:r>
    </w:p>
    <w:p w:rsidR="009D21EE" w:rsidRDefault="0072641A">
      <w:pPr>
        <w:numPr>
          <w:ilvl w:val="0"/>
          <w:numId w:val="2"/>
        </w:numPr>
        <w:ind w:left="780" w:right="180"/>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педагога</w:t>
      </w:r>
      <w:proofErr w:type="spellEnd"/>
      <w:r>
        <w:rPr>
          <w:rFonts w:hAnsi="Times New Roman" w:cs="Times New Roman"/>
          <w:color w:val="000000"/>
          <w:sz w:val="24"/>
          <w:szCs w:val="24"/>
        </w:rPr>
        <w:t>:</w:t>
      </w:r>
    </w:p>
    <w:p w:rsidR="009D21EE" w:rsidRPr="004B2582" w:rsidRDefault="0072641A">
      <w:pPr>
        <w:numPr>
          <w:ilvl w:val="0"/>
          <w:numId w:val="3"/>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Физика. 9</w:t>
      </w:r>
      <w:r>
        <w:rPr>
          <w:rFonts w:hAnsi="Times New Roman" w:cs="Times New Roman"/>
          <w:color w:val="000000"/>
          <w:sz w:val="24"/>
          <w:szCs w:val="24"/>
        </w:rPr>
        <w:t> </w:t>
      </w:r>
      <w:r w:rsidRPr="004B2582">
        <w:rPr>
          <w:rFonts w:hAnsi="Times New Roman" w:cs="Times New Roman"/>
          <w:color w:val="000000"/>
          <w:sz w:val="24"/>
          <w:szCs w:val="24"/>
          <w:lang w:val="ru-RU"/>
        </w:rPr>
        <w:t xml:space="preserve">класс. Учебник. Авторы А.В. </w:t>
      </w:r>
      <w:proofErr w:type="spellStart"/>
      <w:r w:rsidRPr="004B2582">
        <w:rPr>
          <w:rFonts w:hAnsi="Times New Roman" w:cs="Times New Roman"/>
          <w:color w:val="000000"/>
          <w:sz w:val="24"/>
          <w:szCs w:val="24"/>
          <w:lang w:val="ru-RU"/>
        </w:rPr>
        <w:t>Перышкин</w:t>
      </w:r>
      <w:proofErr w:type="spellEnd"/>
      <w:r w:rsidRPr="004B2582">
        <w:rPr>
          <w:rFonts w:hAnsi="Times New Roman" w:cs="Times New Roman"/>
          <w:color w:val="000000"/>
          <w:sz w:val="24"/>
          <w:szCs w:val="24"/>
          <w:lang w:val="ru-RU"/>
        </w:rPr>
        <w:t xml:space="preserve">, </w:t>
      </w:r>
      <w:proofErr w:type="spellStart"/>
      <w:r w:rsidRPr="004B2582">
        <w:rPr>
          <w:rFonts w:hAnsi="Times New Roman" w:cs="Times New Roman"/>
          <w:color w:val="000000"/>
          <w:sz w:val="24"/>
          <w:szCs w:val="24"/>
          <w:lang w:val="ru-RU"/>
        </w:rPr>
        <w:t>Гутник</w:t>
      </w:r>
      <w:proofErr w:type="spellEnd"/>
      <w:r w:rsidRPr="004B2582">
        <w:rPr>
          <w:rFonts w:hAnsi="Times New Roman" w:cs="Times New Roman"/>
          <w:color w:val="000000"/>
          <w:sz w:val="24"/>
          <w:szCs w:val="24"/>
          <w:lang w:val="ru-RU"/>
        </w:rPr>
        <w:t xml:space="preserve"> Е.М.;</w:t>
      </w:r>
    </w:p>
    <w:p w:rsidR="009D21EE" w:rsidRDefault="0072641A">
      <w:pPr>
        <w:numPr>
          <w:ilvl w:val="0"/>
          <w:numId w:val="3"/>
        </w:numPr>
        <w:ind w:left="780" w:right="180"/>
        <w:contextualSpacing/>
        <w:rPr>
          <w:rFonts w:hAnsi="Times New Roman" w:cs="Times New Roman"/>
          <w:color w:val="000000"/>
          <w:sz w:val="24"/>
          <w:szCs w:val="24"/>
        </w:rPr>
      </w:pPr>
      <w:r w:rsidRPr="004B2582">
        <w:rPr>
          <w:rFonts w:hAnsi="Times New Roman" w:cs="Times New Roman"/>
          <w:color w:val="000000"/>
          <w:sz w:val="24"/>
          <w:szCs w:val="24"/>
          <w:lang w:val="ru-RU"/>
        </w:rPr>
        <w:t>Физика. 9</w:t>
      </w:r>
      <w:r>
        <w:rPr>
          <w:rFonts w:hAnsi="Times New Roman" w:cs="Times New Roman"/>
          <w:color w:val="000000"/>
          <w:sz w:val="24"/>
          <w:szCs w:val="24"/>
        </w:rPr>
        <w:t> </w:t>
      </w:r>
      <w:r w:rsidRPr="004B2582">
        <w:rPr>
          <w:rFonts w:hAnsi="Times New Roman" w:cs="Times New Roman"/>
          <w:color w:val="000000"/>
          <w:sz w:val="24"/>
          <w:szCs w:val="24"/>
          <w:lang w:val="ru-RU"/>
        </w:rPr>
        <w:t xml:space="preserve">класс. Методическое пособие к учебнику А.В. </w:t>
      </w:r>
      <w:proofErr w:type="spellStart"/>
      <w:r w:rsidRPr="004B2582">
        <w:rPr>
          <w:rFonts w:hAnsi="Times New Roman" w:cs="Times New Roman"/>
          <w:color w:val="000000"/>
          <w:sz w:val="24"/>
          <w:szCs w:val="24"/>
          <w:lang w:val="ru-RU"/>
        </w:rPr>
        <w:t>Перышкина</w:t>
      </w:r>
      <w:proofErr w:type="spellEnd"/>
      <w:r w:rsidRPr="004B2582">
        <w:rPr>
          <w:rFonts w:hAnsi="Times New Roman" w:cs="Times New Roman"/>
          <w:color w:val="000000"/>
          <w:sz w:val="24"/>
          <w:szCs w:val="24"/>
          <w:lang w:val="ru-RU"/>
        </w:rPr>
        <w:t xml:space="preserve">. </w:t>
      </w:r>
      <w:proofErr w:type="spellStart"/>
      <w:r>
        <w:rPr>
          <w:rFonts w:hAnsi="Times New Roman" w:cs="Times New Roman"/>
          <w:color w:val="000000"/>
          <w:sz w:val="24"/>
          <w:szCs w:val="24"/>
        </w:rPr>
        <w:t>Авторы</w:t>
      </w:r>
      <w:proofErr w:type="spellEnd"/>
      <w:r>
        <w:rPr>
          <w:rFonts w:hAnsi="Times New Roman" w:cs="Times New Roman"/>
          <w:color w:val="000000"/>
          <w:sz w:val="24"/>
          <w:szCs w:val="24"/>
        </w:rPr>
        <w:t xml:space="preserve"> Е.М. </w:t>
      </w:r>
      <w:proofErr w:type="spellStart"/>
      <w:r>
        <w:rPr>
          <w:rFonts w:hAnsi="Times New Roman" w:cs="Times New Roman"/>
          <w:color w:val="000000"/>
          <w:sz w:val="24"/>
          <w:szCs w:val="24"/>
        </w:rPr>
        <w:t>Гутник</w:t>
      </w:r>
      <w:proofErr w:type="spellEnd"/>
      <w:r>
        <w:rPr>
          <w:rFonts w:hAnsi="Times New Roman" w:cs="Times New Roman"/>
          <w:color w:val="000000"/>
          <w:sz w:val="24"/>
          <w:szCs w:val="24"/>
        </w:rPr>
        <w:t>, О.А. Черникова;</w:t>
      </w:r>
    </w:p>
    <w:p w:rsidR="009D21EE" w:rsidRPr="004B2582" w:rsidRDefault="0072641A">
      <w:pPr>
        <w:numPr>
          <w:ilvl w:val="0"/>
          <w:numId w:val="3"/>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 xml:space="preserve">Дидактические материалы к учебнику А.В. </w:t>
      </w:r>
      <w:proofErr w:type="spellStart"/>
      <w:r w:rsidRPr="004B2582">
        <w:rPr>
          <w:rFonts w:hAnsi="Times New Roman" w:cs="Times New Roman"/>
          <w:color w:val="000000"/>
          <w:sz w:val="24"/>
          <w:szCs w:val="24"/>
          <w:lang w:val="ru-RU"/>
        </w:rPr>
        <w:t>Перышкина</w:t>
      </w:r>
      <w:proofErr w:type="spellEnd"/>
      <w:r w:rsidRPr="004B2582">
        <w:rPr>
          <w:rFonts w:hAnsi="Times New Roman" w:cs="Times New Roman"/>
          <w:color w:val="000000"/>
          <w:sz w:val="24"/>
          <w:szCs w:val="24"/>
          <w:lang w:val="ru-RU"/>
        </w:rPr>
        <w:t xml:space="preserve"> «Физика. 9</w:t>
      </w:r>
      <w:r>
        <w:rPr>
          <w:rFonts w:hAnsi="Times New Roman" w:cs="Times New Roman"/>
          <w:color w:val="000000"/>
          <w:sz w:val="24"/>
          <w:szCs w:val="24"/>
        </w:rPr>
        <w:t> </w:t>
      </w:r>
      <w:r w:rsidRPr="004B2582">
        <w:rPr>
          <w:rFonts w:hAnsi="Times New Roman" w:cs="Times New Roman"/>
          <w:color w:val="000000"/>
          <w:sz w:val="24"/>
          <w:szCs w:val="24"/>
          <w:lang w:val="ru-RU"/>
        </w:rPr>
        <w:t>класс». Авторы Марон А.Е., Марон Е.А.</w:t>
      </w:r>
    </w:p>
    <w:p w:rsidR="009D21EE" w:rsidRDefault="0072641A">
      <w:pPr>
        <w:numPr>
          <w:ilvl w:val="0"/>
          <w:numId w:val="4"/>
        </w:numPr>
        <w:ind w:left="780" w:right="180"/>
        <w:rPr>
          <w:rFonts w:hAnsi="Times New Roman" w:cs="Times New Roman"/>
          <w:color w:val="000000"/>
          <w:sz w:val="24"/>
          <w:szCs w:val="24"/>
        </w:rPr>
      </w:pPr>
      <w:proofErr w:type="spellStart"/>
      <w:r>
        <w:rPr>
          <w:rFonts w:hAnsi="Times New Roman" w:cs="Times New Roman"/>
          <w:color w:val="000000"/>
          <w:sz w:val="24"/>
          <w:szCs w:val="24"/>
        </w:rPr>
        <w:lastRenderedPageBreak/>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9D21EE" w:rsidRPr="004B2582" w:rsidRDefault="0072641A">
      <w:pPr>
        <w:numPr>
          <w:ilvl w:val="0"/>
          <w:numId w:val="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Физика. 9</w:t>
      </w:r>
      <w:r>
        <w:rPr>
          <w:rFonts w:hAnsi="Times New Roman" w:cs="Times New Roman"/>
          <w:color w:val="000000"/>
          <w:sz w:val="24"/>
          <w:szCs w:val="24"/>
        </w:rPr>
        <w:t> </w:t>
      </w:r>
      <w:r w:rsidRPr="004B2582">
        <w:rPr>
          <w:rFonts w:hAnsi="Times New Roman" w:cs="Times New Roman"/>
          <w:color w:val="000000"/>
          <w:sz w:val="24"/>
          <w:szCs w:val="24"/>
          <w:lang w:val="ru-RU"/>
        </w:rPr>
        <w:t xml:space="preserve">класс. Учебник. Автор А.В. </w:t>
      </w:r>
      <w:proofErr w:type="spellStart"/>
      <w:r w:rsidRPr="004B2582">
        <w:rPr>
          <w:rFonts w:hAnsi="Times New Roman" w:cs="Times New Roman"/>
          <w:color w:val="000000"/>
          <w:sz w:val="24"/>
          <w:szCs w:val="24"/>
          <w:lang w:val="ru-RU"/>
        </w:rPr>
        <w:t>Перышкин</w:t>
      </w:r>
      <w:proofErr w:type="spellEnd"/>
      <w:r w:rsidRPr="004B2582">
        <w:rPr>
          <w:rFonts w:hAnsi="Times New Roman" w:cs="Times New Roman"/>
          <w:color w:val="000000"/>
          <w:sz w:val="24"/>
          <w:szCs w:val="24"/>
          <w:lang w:val="ru-RU"/>
        </w:rPr>
        <w:t xml:space="preserve">, </w:t>
      </w:r>
      <w:proofErr w:type="spellStart"/>
      <w:r w:rsidRPr="004B2582">
        <w:rPr>
          <w:rFonts w:hAnsi="Times New Roman" w:cs="Times New Roman"/>
          <w:color w:val="000000"/>
          <w:sz w:val="24"/>
          <w:szCs w:val="24"/>
          <w:lang w:val="ru-RU"/>
        </w:rPr>
        <w:t>Гутник</w:t>
      </w:r>
      <w:proofErr w:type="spellEnd"/>
      <w:r w:rsidRPr="004B2582">
        <w:rPr>
          <w:rFonts w:hAnsi="Times New Roman" w:cs="Times New Roman"/>
          <w:color w:val="000000"/>
          <w:sz w:val="24"/>
          <w:szCs w:val="24"/>
          <w:lang w:val="ru-RU"/>
        </w:rPr>
        <w:t xml:space="preserve"> Е.М.;</w:t>
      </w:r>
    </w:p>
    <w:p w:rsidR="009D21EE" w:rsidRPr="004B2582" w:rsidRDefault="0072641A">
      <w:pPr>
        <w:numPr>
          <w:ilvl w:val="0"/>
          <w:numId w:val="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Рабочая тетрадь к учебнику А.В. </w:t>
      </w:r>
      <w:proofErr w:type="spellStart"/>
      <w:r w:rsidRPr="004B2582">
        <w:rPr>
          <w:rFonts w:hAnsi="Times New Roman" w:cs="Times New Roman"/>
          <w:color w:val="000000"/>
          <w:sz w:val="24"/>
          <w:szCs w:val="24"/>
          <w:lang w:val="ru-RU"/>
        </w:rPr>
        <w:t>Перышкина</w:t>
      </w:r>
      <w:proofErr w:type="spellEnd"/>
      <w:r w:rsidRPr="004B2582">
        <w:rPr>
          <w:rFonts w:hAnsi="Times New Roman" w:cs="Times New Roman"/>
          <w:color w:val="000000"/>
          <w:sz w:val="24"/>
          <w:szCs w:val="24"/>
          <w:lang w:val="ru-RU"/>
        </w:rPr>
        <w:t xml:space="preserve"> «Физика. 9</w:t>
      </w:r>
      <w:r>
        <w:rPr>
          <w:rFonts w:hAnsi="Times New Roman" w:cs="Times New Roman"/>
          <w:color w:val="000000"/>
          <w:sz w:val="24"/>
          <w:szCs w:val="24"/>
        </w:rPr>
        <w:t> </w:t>
      </w:r>
      <w:r w:rsidRPr="004B2582">
        <w:rPr>
          <w:rFonts w:hAnsi="Times New Roman" w:cs="Times New Roman"/>
          <w:color w:val="000000"/>
          <w:sz w:val="24"/>
          <w:szCs w:val="24"/>
          <w:lang w:val="ru-RU"/>
        </w:rPr>
        <w:t>класс». Автор Касьянов В.А., Дмитриева В.Ф.;</w:t>
      </w:r>
    </w:p>
    <w:p w:rsidR="009D21EE" w:rsidRDefault="0072641A">
      <w:pPr>
        <w:numPr>
          <w:ilvl w:val="0"/>
          <w:numId w:val="5"/>
        </w:numPr>
        <w:ind w:left="780" w:right="180"/>
        <w:contextualSpacing/>
        <w:rPr>
          <w:rFonts w:hAnsi="Times New Roman" w:cs="Times New Roman"/>
          <w:color w:val="000000"/>
          <w:sz w:val="24"/>
          <w:szCs w:val="24"/>
        </w:rPr>
      </w:pPr>
      <w:r w:rsidRPr="004B2582">
        <w:rPr>
          <w:rFonts w:hAnsi="Times New Roman" w:cs="Times New Roman"/>
          <w:color w:val="000000"/>
          <w:sz w:val="24"/>
          <w:szCs w:val="24"/>
          <w:lang w:val="ru-RU"/>
        </w:rPr>
        <w:t xml:space="preserve">Рабочая тетрадь (лабораторные работы) к учебнику А.В. </w:t>
      </w:r>
      <w:proofErr w:type="spellStart"/>
      <w:r w:rsidRPr="004B2582">
        <w:rPr>
          <w:rFonts w:hAnsi="Times New Roman" w:cs="Times New Roman"/>
          <w:color w:val="000000"/>
          <w:sz w:val="24"/>
          <w:szCs w:val="24"/>
          <w:lang w:val="ru-RU"/>
        </w:rPr>
        <w:t>Перышкина</w:t>
      </w:r>
      <w:proofErr w:type="spellEnd"/>
      <w:r w:rsidRPr="004B2582">
        <w:rPr>
          <w:rFonts w:hAnsi="Times New Roman" w:cs="Times New Roman"/>
          <w:color w:val="000000"/>
          <w:sz w:val="24"/>
          <w:szCs w:val="24"/>
          <w:lang w:val="ru-RU"/>
        </w:rPr>
        <w:t xml:space="preserve"> «Физика. </w:t>
      </w:r>
      <w:r>
        <w:rPr>
          <w:rFonts w:hAnsi="Times New Roman" w:cs="Times New Roman"/>
          <w:color w:val="000000"/>
          <w:sz w:val="24"/>
          <w:szCs w:val="24"/>
        </w:rPr>
        <w:t>9 </w:t>
      </w:r>
      <w:proofErr w:type="spellStart"/>
      <w:r>
        <w:rPr>
          <w:rFonts w:hAnsi="Times New Roman" w:cs="Times New Roman"/>
          <w:color w:val="000000"/>
          <w:sz w:val="24"/>
          <w:szCs w:val="24"/>
        </w:rPr>
        <w:t>класс</w:t>
      </w:r>
      <w:proofErr w:type="spellEnd"/>
      <w:r>
        <w:rPr>
          <w:rFonts w:hAnsi="Times New Roman" w:cs="Times New Roman"/>
          <w:color w:val="000000"/>
          <w:sz w:val="24"/>
          <w:szCs w:val="24"/>
        </w:rPr>
        <w:t>». Авторы Филонович Н.В., Восканян А.Г.;</w:t>
      </w:r>
    </w:p>
    <w:p w:rsidR="009D21EE" w:rsidRDefault="0072641A">
      <w:pPr>
        <w:numPr>
          <w:ilvl w:val="0"/>
          <w:numId w:val="5"/>
        </w:numPr>
        <w:ind w:left="780" w:right="180"/>
        <w:contextualSpacing/>
        <w:rPr>
          <w:rFonts w:hAnsi="Times New Roman" w:cs="Times New Roman"/>
          <w:color w:val="000000"/>
          <w:sz w:val="24"/>
          <w:szCs w:val="24"/>
        </w:rPr>
      </w:pPr>
      <w:r w:rsidRPr="004B2582">
        <w:rPr>
          <w:rFonts w:hAnsi="Times New Roman" w:cs="Times New Roman"/>
          <w:color w:val="000000"/>
          <w:sz w:val="24"/>
          <w:szCs w:val="24"/>
          <w:lang w:val="ru-RU"/>
        </w:rPr>
        <w:t xml:space="preserve">Самостоятельные и контрольные работы к учебнику А.В. </w:t>
      </w:r>
      <w:proofErr w:type="spellStart"/>
      <w:r w:rsidRPr="004B2582">
        <w:rPr>
          <w:rFonts w:hAnsi="Times New Roman" w:cs="Times New Roman"/>
          <w:color w:val="000000"/>
          <w:sz w:val="24"/>
          <w:szCs w:val="24"/>
          <w:lang w:val="ru-RU"/>
        </w:rPr>
        <w:t>Перышкина</w:t>
      </w:r>
      <w:proofErr w:type="spellEnd"/>
      <w:r w:rsidRPr="004B2582">
        <w:rPr>
          <w:rFonts w:hAnsi="Times New Roman" w:cs="Times New Roman"/>
          <w:color w:val="000000"/>
          <w:sz w:val="24"/>
          <w:szCs w:val="24"/>
          <w:lang w:val="ru-RU"/>
        </w:rPr>
        <w:t xml:space="preserve"> «Физика. </w:t>
      </w:r>
      <w:r>
        <w:rPr>
          <w:rFonts w:hAnsi="Times New Roman" w:cs="Times New Roman"/>
          <w:color w:val="000000"/>
          <w:sz w:val="24"/>
          <w:szCs w:val="24"/>
        </w:rPr>
        <w:t>9 </w:t>
      </w:r>
      <w:proofErr w:type="spellStart"/>
      <w:r>
        <w:rPr>
          <w:rFonts w:hAnsi="Times New Roman" w:cs="Times New Roman"/>
          <w:color w:val="000000"/>
          <w:sz w:val="24"/>
          <w:szCs w:val="24"/>
        </w:rPr>
        <w:t>класс</w:t>
      </w:r>
      <w:proofErr w:type="spellEnd"/>
      <w:r>
        <w:rPr>
          <w:rFonts w:hAnsi="Times New Roman" w:cs="Times New Roman"/>
          <w:color w:val="000000"/>
          <w:sz w:val="24"/>
          <w:szCs w:val="24"/>
        </w:rPr>
        <w:t>». Авторы Марон А.Е., Марон Е.А.;</w:t>
      </w:r>
    </w:p>
    <w:p w:rsidR="009D21EE" w:rsidRPr="004B2582" w:rsidRDefault="0072641A">
      <w:pPr>
        <w:numPr>
          <w:ilvl w:val="0"/>
          <w:numId w:val="5"/>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 xml:space="preserve">Тесты к учебнику А.В. </w:t>
      </w:r>
      <w:proofErr w:type="spellStart"/>
      <w:r w:rsidRPr="004B2582">
        <w:rPr>
          <w:rFonts w:hAnsi="Times New Roman" w:cs="Times New Roman"/>
          <w:color w:val="000000"/>
          <w:sz w:val="24"/>
          <w:szCs w:val="24"/>
          <w:lang w:val="ru-RU"/>
        </w:rPr>
        <w:t>Перышкина</w:t>
      </w:r>
      <w:proofErr w:type="spellEnd"/>
      <w:r w:rsidRPr="004B2582">
        <w:rPr>
          <w:rFonts w:hAnsi="Times New Roman" w:cs="Times New Roman"/>
          <w:color w:val="000000"/>
          <w:sz w:val="24"/>
          <w:szCs w:val="24"/>
          <w:lang w:val="ru-RU"/>
        </w:rPr>
        <w:t xml:space="preserve"> «Физика. 9</w:t>
      </w:r>
      <w:r>
        <w:rPr>
          <w:rFonts w:hAnsi="Times New Roman" w:cs="Times New Roman"/>
          <w:color w:val="000000"/>
          <w:sz w:val="24"/>
          <w:szCs w:val="24"/>
        </w:rPr>
        <w:t> </w:t>
      </w:r>
      <w:r w:rsidRPr="004B2582">
        <w:rPr>
          <w:rFonts w:hAnsi="Times New Roman" w:cs="Times New Roman"/>
          <w:color w:val="000000"/>
          <w:sz w:val="24"/>
          <w:szCs w:val="24"/>
          <w:lang w:val="ru-RU"/>
        </w:rPr>
        <w:t>класс». Автор Слепнева Н.И.</w:t>
      </w:r>
    </w:p>
    <w:p w:rsidR="009D21EE" w:rsidRPr="004B2582" w:rsidRDefault="0072641A">
      <w:pPr>
        <w:rPr>
          <w:rFonts w:hAnsi="Times New Roman" w:cs="Times New Roman"/>
          <w:color w:val="000000"/>
          <w:sz w:val="24"/>
          <w:szCs w:val="24"/>
          <w:lang w:val="ru-RU"/>
        </w:rPr>
      </w:pPr>
      <w:r w:rsidRPr="004B2582">
        <w:rPr>
          <w:rFonts w:hAnsi="Times New Roman" w:cs="Times New Roman"/>
          <w:color w:val="000000"/>
          <w:sz w:val="24"/>
          <w:szCs w:val="24"/>
          <w:lang w:val="ru-RU"/>
        </w:rPr>
        <w:t>Программа рассчитана на 2 часа в неделю</w:t>
      </w:r>
      <w:r w:rsidR="004B2582">
        <w:rPr>
          <w:rFonts w:hAnsi="Times New Roman" w:cs="Times New Roman"/>
          <w:color w:val="000000"/>
          <w:sz w:val="24"/>
          <w:szCs w:val="24"/>
          <w:lang w:val="ru-RU"/>
        </w:rPr>
        <w:t>, 66</w:t>
      </w:r>
      <w:r w:rsidRPr="004B2582">
        <w:rPr>
          <w:rFonts w:hAnsi="Times New Roman" w:cs="Times New Roman"/>
          <w:color w:val="000000"/>
          <w:sz w:val="24"/>
          <w:szCs w:val="24"/>
          <w:lang w:val="ru-RU"/>
        </w:rPr>
        <w:t xml:space="preserve"> часов в год</w:t>
      </w:r>
      <w:r w:rsidR="004B2582">
        <w:rPr>
          <w:rFonts w:hAnsi="Times New Roman" w:cs="Times New Roman"/>
          <w:color w:val="000000"/>
          <w:sz w:val="24"/>
          <w:szCs w:val="24"/>
          <w:lang w:val="ru-RU"/>
        </w:rPr>
        <w:t xml:space="preserve"> (33</w:t>
      </w:r>
      <w:r>
        <w:rPr>
          <w:rFonts w:hAnsi="Times New Roman" w:cs="Times New Roman"/>
          <w:color w:val="000000"/>
          <w:sz w:val="24"/>
          <w:szCs w:val="24"/>
        </w:rPr>
        <w:t> </w:t>
      </w:r>
      <w:r w:rsidRPr="004B2582">
        <w:rPr>
          <w:rFonts w:hAnsi="Times New Roman" w:cs="Times New Roman"/>
          <w:color w:val="000000"/>
          <w:sz w:val="24"/>
          <w:szCs w:val="24"/>
          <w:lang w:val="ru-RU"/>
        </w:rPr>
        <w:t>учебных недели).</w:t>
      </w:r>
    </w:p>
    <w:p w:rsidR="009D21EE" w:rsidRPr="004B2582" w:rsidRDefault="0072641A">
      <w:pPr>
        <w:jc w:val="center"/>
        <w:rPr>
          <w:rFonts w:hAnsi="Times New Roman" w:cs="Times New Roman"/>
          <w:color w:val="000000"/>
          <w:sz w:val="24"/>
          <w:szCs w:val="24"/>
          <w:lang w:val="ru-RU"/>
        </w:rPr>
      </w:pPr>
      <w:r w:rsidRPr="004B2582">
        <w:rPr>
          <w:rFonts w:hAnsi="Times New Roman" w:cs="Times New Roman"/>
          <w:b/>
          <w:bCs/>
          <w:color w:val="000000"/>
          <w:sz w:val="24"/>
          <w:szCs w:val="24"/>
          <w:lang w:val="ru-RU"/>
        </w:rPr>
        <w:t>ПЛАНИРУЕМЫЕ РЕЗУЛЬТАТЫ ОСВОЕНИЯ ПРОГРАММЫ</w:t>
      </w:r>
    </w:p>
    <w:p w:rsidR="009D21EE" w:rsidRPr="004B2582" w:rsidRDefault="0072641A">
      <w:pPr>
        <w:rPr>
          <w:rFonts w:hAnsi="Times New Roman" w:cs="Times New Roman"/>
          <w:color w:val="000000"/>
          <w:sz w:val="24"/>
          <w:szCs w:val="24"/>
          <w:lang w:val="ru-RU"/>
        </w:rPr>
      </w:pPr>
      <w:r w:rsidRPr="004B2582">
        <w:rPr>
          <w:rFonts w:hAnsi="Times New Roman" w:cs="Times New Roman"/>
          <w:color w:val="000000"/>
          <w:sz w:val="24"/>
          <w:szCs w:val="24"/>
          <w:lang w:val="ru-RU"/>
        </w:rPr>
        <w:t>Реализация программы по физике нацелена на достижение обучающимися трех групп результатов: предметных, метапредметных, личностных.</w:t>
      </w:r>
    </w:p>
    <w:p w:rsidR="009D21EE" w:rsidRDefault="0072641A">
      <w:pPr>
        <w:rPr>
          <w:rFonts w:hAnsi="Times New Roman" w:cs="Times New Roman"/>
          <w:color w:val="000000"/>
          <w:sz w:val="24"/>
          <w:szCs w:val="24"/>
        </w:rPr>
      </w:pPr>
      <w:proofErr w:type="spellStart"/>
      <w:r>
        <w:rPr>
          <w:rFonts w:hAnsi="Times New Roman" w:cs="Times New Roman"/>
          <w:b/>
          <w:bCs/>
          <w:color w:val="000000"/>
          <w:sz w:val="24"/>
          <w:szCs w:val="24"/>
        </w:rPr>
        <w:t>Личностные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воспитание российской гражданской идентичности: патриотизм, уважение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формирование ответственного отношения к учению, </w:t>
      </w:r>
      <w:proofErr w:type="gramStart"/>
      <w:r w:rsidRPr="004B2582">
        <w:rPr>
          <w:rFonts w:hAnsi="Times New Roman" w:cs="Times New Roman"/>
          <w:color w:val="000000"/>
          <w:sz w:val="24"/>
          <w:szCs w:val="24"/>
          <w:lang w:val="ru-RU"/>
        </w:rPr>
        <w:t>готовности и способности</w:t>
      </w:r>
      <w:proofErr w:type="gramEnd"/>
      <w:r w:rsidRPr="004B2582">
        <w:rPr>
          <w:rFonts w:hAnsi="Times New Roman" w:cs="Times New Roman"/>
          <w:color w:val="000000"/>
          <w:sz w:val="24"/>
          <w:szCs w:val="24"/>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w:t>
      </w:r>
      <w:r w:rsidRPr="004B2582">
        <w:rPr>
          <w:rFonts w:hAnsi="Times New Roman" w:cs="Times New Roman"/>
          <w:color w:val="000000"/>
          <w:sz w:val="24"/>
          <w:szCs w:val="24"/>
          <w:lang w:val="ru-RU"/>
        </w:rPr>
        <w:lastRenderedPageBreak/>
        <w:t>и нравственного поведения, осознанного и ответственного отношения к собственным поступкам;</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D21EE" w:rsidRPr="004B2582" w:rsidRDefault="0072641A">
      <w:pPr>
        <w:numPr>
          <w:ilvl w:val="0"/>
          <w:numId w:val="6"/>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D21EE" w:rsidRPr="004B2582" w:rsidRDefault="0072641A">
      <w:pPr>
        <w:numPr>
          <w:ilvl w:val="0"/>
          <w:numId w:val="6"/>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D21EE" w:rsidRDefault="0072641A">
      <w:pPr>
        <w:rPr>
          <w:rFonts w:hAnsi="Times New Roman" w:cs="Times New Roman"/>
          <w:color w:val="000000"/>
          <w:sz w:val="24"/>
          <w:szCs w:val="24"/>
        </w:rPr>
      </w:pPr>
      <w:r>
        <w:rPr>
          <w:rFonts w:hAnsi="Times New Roman" w:cs="Times New Roman"/>
          <w:b/>
          <w:bCs/>
          <w:color w:val="000000"/>
          <w:sz w:val="24"/>
          <w:szCs w:val="24"/>
        </w:rPr>
        <w:t xml:space="preserve">Метапредметные </w:t>
      </w: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умение оценивать правильность выполнения учебной задачи, собственные возможности ее решения;</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rsidR="009D21EE" w:rsidRDefault="0072641A">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смысловое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r>
        <w:rPr>
          <w:rFonts w:hAnsi="Times New Roman" w:cs="Times New Roman"/>
          <w:color w:val="000000"/>
          <w:sz w:val="24"/>
          <w:szCs w:val="24"/>
        </w:rPr>
        <w:t>;</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w:t>
      </w:r>
      <w:r w:rsidRPr="004B2582">
        <w:rPr>
          <w:rFonts w:hAnsi="Times New Roman" w:cs="Times New Roman"/>
          <w:color w:val="000000"/>
          <w:sz w:val="24"/>
          <w:szCs w:val="24"/>
          <w:lang w:val="ru-RU"/>
        </w:rPr>
        <w:lastRenderedPageBreak/>
        <w:t>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D21EE" w:rsidRPr="004B2582" w:rsidRDefault="0072641A">
      <w:pPr>
        <w:numPr>
          <w:ilvl w:val="0"/>
          <w:numId w:val="7"/>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и развитие компетентности в области использования информационно-коммуникационных технологий (ИКТ-компетенции); развитие мотивации к овладению культурой активного пользования словарями и другими поисковыми системами;</w:t>
      </w:r>
    </w:p>
    <w:p w:rsidR="009D21EE" w:rsidRPr="004B2582" w:rsidRDefault="0072641A">
      <w:pPr>
        <w:numPr>
          <w:ilvl w:val="0"/>
          <w:numId w:val="7"/>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D21EE" w:rsidRDefault="0072641A">
      <w:pPr>
        <w:rPr>
          <w:rFonts w:hAnsi="Times New Roman" w:cs="Times New Roman"/>
          <w:color w:val="000000"/>
          <w:sz w:val="24"/>
          <w:szCs w:val="24"/>
        </w:rPr>
      </w:pPr>
      <w:proofErr w:type="spellStart"/>
      <w:r>
        <w:rPr>
          <w:rFonts w:hAnsi="Times New Roman" w:cs="Times New Roman"/>
          <w:b/>
          <w:bCs/>
          <w:color w:val="000000"/>
          <w:sz w:val="24"/>
          <w:szCs w:val="24"/>
        </w:rPr>
        <w:t>Предметные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w:t>
      </w:r>
    </w:p>
    <w:p w:rsidR="009D21EE" w:rsidRPr="004B2582" w:rsidRDefault="0072641A">
      <w:pPr>
        <w:numPr>
          <w:ilvl w:val="0"/>
          <w:numId w:val="8"/>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D21EE" w:rsidRPr="004B2582" w:rsidRDefault="0072641A">
      <w:pPr>
        <w:numPr>
          <w:ilvl w:val="0"/>
          <w:numId w:val="8"/>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D21EE" w:rsidRPr="004B2582" w:rsidRDefault="0072641A">
      <w:pPr>
        <w:numPr>
          <w:ilvl w:val="0"/>
          <w:numId w:val="8"/>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D21EE" w:rsidRPr="004B2582" w:rsidRDefault="0072641A">
      <w:pPr>
        <w:numPr>
          <w:ilvl w:val="0"/>
          <w:numId w:val="8"/>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D21EE" w:rsidRPr="004B2582" w:rsidRDefault="0072641A">
      <w:pPr>
        <w:numPr>
          <w:ilvl w:val="0"/>
          <w:numId w:val="8"/>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осознание необходимости применения достижений физики и технологий для рационального природопользования;</w:t>
      </w:r>
    </w:p>
    <w:p w:rsidR="009D21EE" w:rsidRPr="004B2582" w:rsidRDefault="0072641A">
      <w:pPr>
        <w:numPr>
          <w:ilvl w:val="0"/>
          <w:numId w:val="8"/>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D21EE" w:rsidRPr="004B2582" w:rsidRDefault="0072641A">
      <w:pPr>
        <w:numPr>
          <w:ilvl w:val="0"/>
          <w:numId w:val="8"/>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D21EE" w:rsidRPr="004B2582" w:rsidRDefault="0072641A">
      <w:pPr>
        <w:numPr>
          <w:ilvl w:val="0"/>
          <w:numId w:val="8"/>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9D21EE" w:rsidRDefault="0072641A">
      <w:pPr>
        <w:rPr>
          <w:rFonts w:hAnsi="Times New Roman" w:cs="Times New Roman"/>
          <w:color w:val="000000"/>
          <w:sz w:val="24"/>
          <w:szCs w:val="24"/>
        </w:rPr>
      </w:pPr>
      <w:proofErr w:type="spellStart"/>
      <w:r>
        <w:rPr>
          <w:rFonts w:hAnsi="Times New Roman" w:cs="Times New Roman"/>
          <w:color w:val="000000"/>
          <w:sz w:val="24"/>
          <w:szCs w:val="24"/>
        </w:rPr>
        <w:lastRenderedPageBreak/>
        <w:t>Ученик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научится</w:t>
      </w:r>
      <w:proofErr w:type="spellEnd"/>
      <w:r>
        <w:rPr>
          <w:rFonts w:hAnsi="Times New Roman" w:cs="Times New Roman"/>
          <w:color w:val="000000"/>
          <w:sz w:val="24"/>
          <w:szCs w:val="24"/>
        </w:rPr>
        <w:t>:</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w:t>
      </w:r>
      <w:r>
        <w:rPr>
          <w:rFonts w:hAnsi="Times New Roman" w:cs="Times New Roman"/>
          <w:color w:val="000000"/>
          <w:sz w:val="24"/>
          <w:szCs w:val="24"/>
        </w:rPr>
        <w:t>I</w:t>
      </w:r>
      <w:r w:rsidRPr="004B2582">
        <w:rPr>
          <w:rFonts w:hAnsi="Times New Roman" w:cs="Times New Roman"/>
          <w:color w:val="000000"/>
          <w:sz w:val="24"/>
          <w:szCs w:val="24"/>
          <w:lang w:val="ru-RU"/>
        </w:rPr>
        <w:t xml:space="preserve">, </w:t>
      </w:r>
      <w:r>
        <w:rPr>
          <w:rFonts w:hAnsi="Times New Roman" w:cs="Times New Roman"/>
          <w:color w:val="000000"/>
          <w:sz w:val="24"/>
          <w:szCs w:val="24"/>
        </w:rPr>
        <w:t>II</w:t>
      </w:r>
      <w:r w:rsidRPr="004B2582">
        <w:rPr>
          <w:rFonts w:hAnsi="Times New Roman" w:cs="Times New Roman"/>
          <w:color w:val="000000"/>
          <w:sz w:val="24"/>
          <w:szCs w:val="24"/>
          <w:lang w:val="ru-RU"/>
        </w:rPr>
        <w:t xml:space="preserve"> и </w:t>
      </w:r>
      <w:r>
        <w:rPr>
          <w:rFonts w:hAnsi="Times New Roman" w:cs="Times New Roman"/>
          <w:color w:val="000000"/>
          <w:sz w:val="24"/>
          <w:szCs w:val="24"/>
        </w:rPr>
        <w:t>III</w:t>
      </w:r>
      <w:r w:rsidRPr="004B2582">
        <w:rPr>
          <w:rFonts w:hAnsi="Times New Roman" w:cs="Times New Roman"/>
          <w:color w:val="000000"/>
          <w:sz w:val="24"/>
          <w:szCs w:val="24"/>
          <w:lang w:val="ru-RU"/>
        </w:rPr>
        <w:t xml:space="preserve"> законы Ньютона, закон сохранения импульса, закон; при этом различать словесную формулировку закона и его математическое выражение;</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различать основные признаки изученных физических моделей: материальная точка, инерциальная система отсчета;</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Pr>
          <w:rFonts w:hAnsi="Times New Roman" w:cs="Times New Roman"/>
          <w:color w:val="000000"/>
          <w:sz w:val="24"/>
          <w:szCs w:val="24"/>
        </w:rPr>
        <w:t>I</w:t>
      </w:r>
      <w:r w:rsidRPr="004B2582">
        <w:rPr>
          <w:rFonts w:hAnsi="Times New Roman" w:cs="Times New Roman"/>
          <w:color w:val="000000"/>
          <w:sz w:val="24"/>
          <w:szCs w:val="24"/>
          <w:lang w:val="ru-RU"/>
        </w:rPr>
        <w:t xml:space="preserve">, </w:t>
      </w:r>
      <w:r>
        <w:rPr>
          <w:rFonts w:hAnsi="Times New Roman" w:cs="Times New Roman"/>
          <w:color w:val="000000"/>
          <w:sz w:val="24"/>
          <w:szCs w:val="24"/>
        </w:rPr>
        <w:t>II</w:t>
      </w:r>
      <w:r w:rsidRPr="004B2582">
        <w:rPr>
          <w:rFonts w:hAnsi="Times New Roman" w:cs="Times New Roman"/>
          <w:color w:val="000000"/>
          <w:sz w:val="24"/>
          <w:szCs w:val="24"/>
          <w:lang w:val="ru-RU"/>
        </w:rPr>
        <w:t xml:space="preserve"> и </w:t>
      </w:r>
      <w:r>
        <w:rPr>
          <w:rFonts w:hAnsi="Times New Roman" w:cs="Times New Roman"/>
          <w:color w:val="000000"/>
          <w:sz w:val="24"/>
          <w:szCs w:val="24"/>
        </w:rPr>
        <w:t>III</w:t>
      </w:r>
      <w:r w:rsidRPr="004B2582">
        <w:rPr>
          <w:rFonts w:hAnsi="Times New Roman" w:cs="Times New Roman"/>
          <w:color w:val="000000"/>
          <w:sz w:val="24"/>
          <w:szCs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анализировать свойства тел, электромагнитные явления и процессы, используя физические законы: закон отражения света, закон преломления света; при </w:t>
      </w:r>
      <w:r w:rsidRPr="004B2582">
        <w:rPr>
          <w:rFonts w:hAnsi="Times New Roman" w:cs="Times New Roman"/>
          <w:color w:val="000000"/>
          <w:sz w:val="24"/>
          <w:szCs w:val="24"/>
          <w:lang w:val="ru-RU"/>
        </w:rPr>
        <w:lastRenderedPageBreak/>
        <w:t>этом различать словесную формулировку закона и его математическое выражение;</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приводить примеры практического использования физических знаний об электромагнитных явлениях;</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Pr>
          <w:rFonts w:hAnsi="Times New Roman" w:cs="Times New Roman"/>
          <w:color w:val="000000"/>
          <w:sz w:val="24"/>
          <w:szCs w:val="24"/>
        </w:rPr>
        <w:t>α</w:t>
      </w:r>
      <w:r w:rsidRPr="004B2582">
        <w:rPr>
          <w:rFonts w:hAnsi="Times New Roman" w:cs="Times New Roman"/>
          <w:color w:val="000000"/>
          <w:sz w:val="24"/>
          <w:szCs w:val="24"/>
          <w:lang w:val="ru-RU"/>
        </w:rPr>
        <w:t xml:space="preserve">-, </w:t>
      </w:r>
      <w:r>
        <w:rPr>
          <w:rFonts w:hAnsi="Times New Roman" w:cs="Times New Roman"/>
          <w:color w:val="000000"/>
          <w:sz w:val="24"/>
          <w:szCs w:val="24"/>
        </w:rPr>
        <w:t>β</w:t>
      </w:r>
      <w:r w:rsidRPr="004B2582">
        <w:rPr>
          <w:rFonts w:hAnsi="Times New Roman" w:cs="Times New Roman"/>
          <w:color w:val="000000"/>
          <w:sz w:val="24"/>
          <w:szCs w:val="24"/>
          <w:lang w:val="ru-RU"/>
        </w:rPr>
        <w:t xml:space="preserve">- и </w:t>
      </w:r>
      <w:r>
        <w:rPr>
          <w:rFonts w:hAnsi="Times New Roman" w:cs="Times New Roman"/>
          <w:color w:val="000000"/>
          <w:sz w:val="24"/>
          <w:szCs w:val="24"/>
        </w:rPr>
        <w:t>γ</w:t>
      </w:r>
      <w:r w:rsidRPr="004B2582">
        <w:rPr>
          <w:rFonts w:hAnsi="Times New Roman" w:cs="Times New Roman"/>
          <w:color w:val="000000"/>
          <w:sz w:val="24"/>
          <w:szCs w:val="24"/>
          <w:lang w:val="ru-RU"/>
        </w:rPr>
        <w:t>-излучения, возникновение линейчатого спектра излучения атома;</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различать основные признаки планетарной модели атома, нуклонной модели атомного ядра;</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D21EE" w:rsidRPr="004B2582" w:rsidRDefault="0072641A">
      <w:pPr>
        <w:numPr>
          <w:ilvl w:val="0"/>
          <w:numId w:val="9"/>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D21EE" w:rsidRPr="004B2582" w:rsidRDefault="0072641A">
      <w:pPr>
        <w:numPr>
          <w:ilvl w:val="0"/>
          <w:numId w:val="9"/>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понимать различия между гелиоцентрической и геоцентрической системами мира.</w:t>
      </w:r>
    </w:p>
    <w:p w:rsidR="009D21EE" w:rsidRDefault="0072641A">
      <w:pPr>
        <w:rPr>
          <w:rFonts w:hAnsi="Times New Roman" w:cs="Times New Roman"/>
          <w:color w:val="000000"/>
          <w:sz w:val="24"/>
          <w:szCs w:val="24"/>
        </w:rPr>
      </w:pPr>
      <w:proofErr w:type="spellStart"/>
      <w:r>
        <w:rPr>
          <w:rFonts w:hAnsi="Times New Roman" w:cs="Times New Roman"/>
          <w:color w:val="000000"/>
          <w:sz w:val="24"/>
          <w:szCs w:val="24"/>
        </w:rPr>
        <w:t>Ученик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возможность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научиться</w:t>
      </w:r>
      <w:proofErr w:type="spellEnd"/>
      <w:r>
        <w:rPr>
          <w:rFonts w:hAnsi="Times New Roman" w:cs="Times New Roman"/>
          <w:color w:val="000000"/>
          <w:sz w:val="24"/>
          <w:szCs w:val="24"/>
        </w:rPr>
        <w:t>:</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соотносить энергию связи атомных ядер с дефектом массы;</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D21EE" w:rsidRPr="004B2582" w:rsidRDefault="0072641A">
      <w:pPr>
        <w:numPr>
          <w:ilvl w:val="0"/>
          <w:numId w:val="10"/>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различать основные характеристики звезд (размер, цвет, температура), соотносить цвет звезды с ее температурой;</w:t>
      </w:r>
    </w:p>
    <w:p w:rsidR="009D21EE" w:rsidRPr="004B2582" w:rsidRDefault="0072641A">
      <w:pPr>
        <w:numPr>
          <w:ilvl w:val="0"/>
          <w:numId w:val="10"/>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различать гипотезы о происхождении Солнечной системы.</w:t>
      </w:r>
    </w:p>
    <w:p w:rsidR="009D21EE" w:rsidRPr="004B2582" w:rsidRDefault="0072641A">
      <w:pPr>
        <w:jc w:val="center"/>
        <w:rPr>
          <w:rFonts w:hAnsi="Times New Roman" w:cs="Times New Roman"/>
          <w:color w:val="000000"/>
          <w:sz w:val="24"/>
          <w:szCs w:val="24"/>
          <w:lang w:val="ru-RU"/>
        </w:rPr>
      </w:pPr>
      <w:r w:rsidRPr="004B2582">
        <w:rPr>
          <w:rFonts w:hAnsi="Times New Roman" w:cs="Times New Roman"/>
          <w:b/>
          <w:bCs/>
          <w:color w:val="000000"/>
          <w:sz w:val="24"/>
          <w:szCs w:val="24"/>
          <w:lang w:val="ru-RU"/>
        </w:rPr>
        <w:t>СОДЕРЖАНИЕ УЧЕБНОГО ПРЕДМЕТА</w:t>
      </w:r>
    </w:p>
    <w:p w:rsidR="009D21EE" w:rsidRPr="004B2582" w:rsidRDefault="0072641A">
      <w:pPr>
        <w:jc w:val="both"/>
        <w:rPr>
          <w:rFonts w:hAnsi="Times New Roman" w:cs="Times New Roman"/>
          <w:color w:val="000000"/>
          <w:sz w:val="24"/>
          <w:szCs w:val="24"/>
          <w:lang w:val="ru-RU"/>
        </w:rPr>
      </w:pPr>
      <w:r w:rsidRPr="004B2582">
        <w:rPr>
          <w:rFonts w:hAnsi="Times New Roman" w:cs="Times New Roman"/>
          <w:b/>
          <w:bCs/>
          <w:color w:val="000000"/>
          <w:sz w:val="24"/>
          <w:szCs w:val="24"/>
          <w:lang w:val="ru-RU"/>
        </w:rPr>
        <w:t>Раздел 1. Законы взаимодействия и движения тел</w:t>
      </w:r>
    </w:p>
    <w:p w:rsidR="009D21EE" w:rsidRDefault="0072641A">
      <w:pPr>
        <w:jc w:val="both"/>
        <w:rPr>
          <w:rFonts w:hAnsi="Times New Roman" w:cs="Times New Roman"/>
          <w:color w:val="000000"/>
          <w:sz w:val="24"/>
          <w:szCs w:val="24"/>
        </w:rPr>
      </w:pPr>
      <w:r w:rsidRPr="004B2582">
        <w:rPr>
          <w:rFonts w:hAnsi="Times New Roman" w:cs="Times New Roman"/>
          <w:color w:val="000000"/>
          <w:sz w:val="24"/>
          <w:szCs w:val="24"/>
          <w:lang w:val="ru-RU"/>
        </w:rPr>
        <w:t xml:space="preserve">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w:t>
      </w:r>
      <w:proofErr w:type="spellStart"/>
      <w:r w:rsidRPr="004B2582">
        <w:rPr>
          <w:rFonts w:hAnsi="Times New Roman" w:cs="Times New Roman"/>
          <w:color w:val="000000"/>
          <w:sz w:val="24"/>
          <w:szCs w:val="24"/>
          <w:lang w:val="ru-RU"/>
        </w:rPr>
        <w:t>движения.Ускорение</w:t>
      </w:r>
      <w:proofErr w:type="spellEnd"/>
      <w:r w:rsidRPr="004B2582">
        <w:rPr>
          <w:rFonts w:hAnsi="Times New Roman" w:cs="Times New Roman"/>
          <w:color w:val="000000"/>
          <w:sz w:val="24"/>
          <w:szCs w:val="24"/>
          <w:lang w:val="ru-RU"/>
        </w:rPr>
        <w:t xml:space="preserve">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w:t>
      </w:r>
      <w:proofErr w:type="spellStart"/>
      <w:r w:rsidRPr="004B2582">
        <w:rPr>
          <w:rFonts w:hAnsi="Times New Roman" w:cs="Times New Roman"/>
          <w:color w:val="000000"/>
          <w:sz w:val="24"/>
          <w:szCs w:val="24"/>
          <w:lang w:val="ru-RU"/>
        </w:rPr>
        <w:t>движения.Движение</w:t>
      </w:r>
      <w:proofErr w:type="spellEnd"/>
      <w:r w:rsidRPr="004B2582">
        <w:rPr>
          <w:rFonts w:hAnsi="Times New Roman" w:cs="Times New Roman"/>
          <w:color w:val="000000"/>
          <w:sz w:val="24"/>
          <w:szCs w:val="24"/>
          <w:lang w:val="ru-RU"/>
        </w:rPr>
        <w:t xml:space="preserve"> по окружности с постоянной по модулю скоростью. Центростремительное ускорение. Ускорение свободного падения. Инерция. Инертность тел. Первый закон Ньютона. Инерциальная система отсчета. Масса — скалярная величина. Сила — векторная величина. Второй </w:t>
      </w:r>
      <w:r w:rsidRPr="004B2582">
        <w:rPr>
          <w:rFonts w:hAnsi="Times New Roman" w:cs="Times New Roman"/>
          <w:color w:val="000000"/>
          <w:sz w:val="24"/>
          <w:szCs w:val="24"/>
          <w:lang w:val="ru-RU"/>
        </w:rPr>
        <w:lastRenderedPageBreak/>
        <w:t xml:space="preserve">закон Ньютона. Сложение сил. Третий закон Ньютона. Гравитационные силы. Закон всемирного тяготения. Сила тяжести. Расчет первой космической скорости. Сила упругости. Закон Гука. Вес тела, движущегося с ускорением по вертикали. Невесомость и перезагрузки. Сила трения. Импульс тела, импульс силы. Закон сохранения импульса. Реактивное движение. Ракеты Значение работ К.Э. Циолковского для космонавтики. </w:t>
      </w:r>
      <w:proofErr w:type="spellStart"/>
      <w:r>
        <w:rPr>
          <w:rFonts w:hAnsi="Times New Roman" w:cs="Times New Roman"/>
          <w:color w:val="000000"/>
          <w:sz w:val="24"/>
          <w:szCs w:val="24"/>
        </w:rPr>
        <w:t>Достижения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освоении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космического</w:t>
      </w:r>
      <w:proofErr w:type="spellEnd"/>
      <w:r>
        <w:rPr>
          <w:rFonts w:hAnsi="Times New Roman" w:cs="Times New Roman"/>
          <w:color w:val="000000"/>
          <w:sz w:val="24"/>
          <w:szCs w:val="24"/>
        </w:rPr>
        <w:t xml:space="preserve"> пространства.</w:t>
      </w:r>
    </w:p>
    <w:p w:rsidR="009D21EE" w:rsidRDefault="0072641A">
      <w:pPr>
        <w:jc w:val="both"/>
        <w:rPr>
          <w:rFonts w:hAnsi="Times New Roman" w:cs="Times New Roman"/>
          <w:color w:val="000000"/>
          <w:sz w:val="24"/>
          <w:szCs w:val="24"/>
        </w:rPr>
      </w:pPr>
      <w:r>
        <w:rPr>
          <w:rFonts w:hAnsi="Times New Roman" w:cs="Times New Roman"/>
          <w:color w:val="000000"/>
          <w:sz w:val="24"/>
          <w:szCs w:val="24"/>
        </w:rPr>
        <w:t>Лабораторные работы:</w:t>
      </w:r>
    </w:p>
    <w:p w:rsidR="009D21EE" w:rsidRPr="004B2582" w:rsidRDefault="0072641A">
      <w:pPr>
        <w:numPr>
          <w:ilvl w:val="0"/>
          <w:numId w:val="11"/>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Исследование равноускоренного движения тела без начальной скорости.</w:t>
      </w:r>
    </w:p>
    <w:p w:rsidR="009D21EE" w:rsidRDefault="0072641A">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Измерение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ускорения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свободного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падения</w:t>
      </w:r>
      <w:proofErr w:type="spellEnd"/>
      <w:r>
        <w:rPr>
          <w:rFonts w:hAnsi="Times New Roman" w:cs="Times New Roman"/>
          <w:color w:val="000000"/>
          <w:sz w:val="24"/>
          <w:szCs w:val="24"/>
        </w:rPr>
        <w:t>.</w:t>
      </w:r>
    </w:p>
    <w:p w:rsidR="009D21EE" w:rsidRDefault="0072641A">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Демонстрации.</w:t>
      </w:r>
    </w:p>
    <w:p w:rsidR="009D21EE" w:rsidRPr="004B2582" w:rsidRDefault="0072641A">
      <w:pPr>
        <w:rPr>
          <w:rFonts w:hAnsi="Times New Roman" w:cs="Times New Roman"/>
          <w:color w:val="000000"/>
          <w:sz w:val="24"/>
          <w:szCs w:val="24"/>
          <w:lang w:val="ru-RU"/>
        </w:rPr>
      </w:pPr>
      <w:r w:rsidRPr="004B2582">
        <w:rPr>
          <w:rFonts w:hAnsi="Times New Roman" w:cs="Times New Roman"/>
          <w:b/>
          <w:bCs/>
          <w:color w:val="000000"/>
          <w:sz w:val="24"/>
          <w:szCs w:val="24"/>
          <w:lang w:val="ru-RU"/>
        </w:rPr>
        <w:t>Раздел 2. Механические колебания и волны. Звук</w:t>
      </w:r>
    </w:p>
    <w:p w:rsidR="009D21EE" w:rsidRDefault="0072641A">
      <w:pPr>
        <w:jc w:val="both"/>
        <w:rPr>
          <w:rFonts w:hAnsi="Times New Roman" w:cs="Times New Roman"/>
          <w:color w:val="000000"/>
          <w:sz w:val="24"/>
          <w:szCs w:val="24"/>
        </w:rPr>
      </w:pPr>
      <w:r w:rsidRPr="004B2582">
        <w:rPr>
          <w:rFonts w:hAnsi="Times New Roman" w:cs="Times New Roman"/>
          <w:color w:val="000000"/>
          <w:sz w:val="24"/>
          <w:szCs w:val="24"/>
          <w:lang w:val="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w:t>
      </w:r>
      <w:proofErr w:type="spellStart"/>
      <w:r>
        <w:rPr>
          <w:rFonts w:hAnsi="Times New Roman" w:cs="Times New Roman"/>
          <w:color w:val="000000"/>
          <w:sz w:val="24"/>
          <w:szCs w:val="24"/>
        </w:rPr>
        <w:t>Интерференция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звука</w:t>
      </w:r>
      <w:proofErr w:type="spellEnd"/>
      <w:r>
        <w:rPr>
          <w:rFonts w:hAnsi="Times New Roman" w:cs="Times New Roman"/>
          <w:color w:val="000000"/>
          <w:sz w:val="24"/>
          <w:szCs w:val="24"/>
        </w:rPr>
        <w:t>.</w:t>
      </w:r>
    </w:p>
    <w:p w:rsidR="009D21EE" w:rsidRDefault="0072641A">
      <w:pPr>
        <w:jc w:val="both"/>
        <w:rPr>
          <w:rFonts w:hAnsi="Times New Roman" w:cs="Times New Roman"/>
          <w:color w:val="000000"/>
          <w:sz w:val="24"/>
          <w:szCs w:val="24"/>
        </w:rPr>
      </w:pPr>
      <w:r>
        <w:rPr>
          <w:rFonts w:hAnsi="Times New Roman" w:cs="Times New Roman"/>
          <w:color w:val="000000"/>
          <w:sz w:val="24"/>
          <w:szCs w:val="24"/>
        </w:rPr>
        <w:t>Лабораторная работа:</w:t>
      </w:r>
    </w:p>
    <w:p w:rsidR="009D21EE" w:rsidRPr="004B2582" w:rsidRDefault="0072641A">
      <w:pPr>
        <w:numPr>
          <w:ilvl w:val="0"/>
          <w:numId w:val="12"/>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Исследование зависимости периода и частоты свободных колебаний нитяного маятника от длины его нити.</w:t>
      </w:r>
    </w:p>
    <w:p w:rsidR="009D21EE" w:rsidRPr="004B2582" w:rsidRDefault="0072641A">
      <w:pPr>
        <w:rPr>
          <w:rFonts w:hAnsi="Times New Roman" w:cs="Times New Roman"/>
          <w:color w:val="000000"/>
          <w:sz w:val="24"/>
          <w:szCs w:val="24"/>
          <w:lang w:val="ru-RU"/>
        </w:rPr>
      </w:pPr>
      <w:r w:rsidRPr="004B2582">
        <w:rPr>
          <w:rFonts w:hAnsi="Times New Roman" w:cs="Times New Roman"/>
          <w:b/>
          <w:bCs/>
          <w:color w:val="000000"/>
          <w:sz w:val="24"/>
          <w:szCs w:val="24"/>
          <w:lang w:val="ru-RU"/>
        </w:rPr>
        <w:t>Раздел 3. Электромагнитное поле</w:t>
      </w:r>
    </w:p>
    <w:p w:rsidR="009D21EE" w:rsidRDefault="0072641A">
      <w:pPr>
        <w:jc w:val="both"/>
        <w:rPr>
          <w:rFonts w:hAnsi="Times New Roman" w:cs="Times New Roman"/>
          <w:color w:val="000000"/>
          <w:sz w:val="24"/>
          <w:szCs w:val="24"/>
        </w:rPr>
      </w:pPr>
      <w:r w:rsidRPr="004B2582">
        <w:rPr>
          <w:rFonts w:hAnsi="Times New Roman" w:cs="Times New Roman"/>
          <w:color w:val="000000"/>
          <w:sz w:val="24"/>
          <w:szCs w:val="24"/>
          <w:lang w:val="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Сила Ампера. Индукция магнитного поля. Магнитный поток. Опыты Фарадея. Электромагнитная индукция. Направление индукционного тока. Правило Ленца. Переменный ток. Генератор переменного тока.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Электромагнитная природа света. Принципы радиосвязи и телевидения. Преломление света. Показатель преломления. Дисперсия света. Цвета тел. Типы оптических спектров. Поглощение и испускание света атомами. </w:t>
      </w:r>
      <w:proofErr w:type="spellStart"/>
      <w:r>
        <w:rPr>
          <w:rFonts w:hAnsi="Times New Roman" w:cs="Times New Roman"/>
          <w:color w:val="000000"/>
          <w:sz w:val="24"/>
          <w:szCs w:val="24"/>
        </w:rPr>
        <w:t>Происхождение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линейчатых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спектров</w:t>
      </w:r>
      <w:proofErr w:type="spellEnd"/>
      <w:r>
        <w:rPr>
          <w:rFonts w:hAnsi="Times New Roman" w:cs="Times New Roman"/>
          <w:color w:val="000000"/>
          <w:sz w:val="24"/>
          <w:szCs w:val="24"/>
        </w:rPr>
        <w:t>.</w:t>
      </w:r>
    </w:p>
    <w:p w:rsidR="009D21EE" w:rsidRDefault="0072641A">
      <w:pPr>
        <w:jc w:val="both"/>
        <w:rPr>
          <w:rFonts w:hAnsi="Times New Roman" w:cs="Times New Roman"/>
          <w:color w:val="000000"/>
          <w:sz w:val="24"/>
          <w:szCs w:val="24"/>
        </w:rPr>
      </w:pPr>
      <w:r>
        <w:rPr>
          <w:rFonts w:hAnsi="Times New Roman" w:cs="Times New Roman"/>
          <w:color w:val="000000"/>
          <w:sz w:val="24"/>
          <w:szCs w:val="24"/>
        </w:rPr>
        <w:t>Лабораторные работы:</w:t>
      </w:r>
    </w:p>
    <w:p w:rsidR="009D21EE" w:rsidRDefault="0072641A">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Изучение явления электромагнитной индукции.</w:t>
      </w:r>
    </w:p>
    <w:p w:rsidR="009D21EE" w:rsidRPr="004B2582" w:rsidRDefault="0072641A">
      <w:pPr>
        <w:numPr>
          <w:ilvl w:val="0"/>
          <w:numId w:val="13"/>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Наблюдение сплошного и линейчатых спектров испускания.</w:t>
      </w:r>
    </w:p>
    <w:p w:rsidR="009D21EE" w:rsidRPr="004B2582" w:rsidRDefault="0072641A">
      <w:pPr>
        <w:rPr>
          <w:rFonts w:hAnsi="Times New Roman" w:cs="Times New Roman"/>
          <w:color w:val="000000"/>
          <w:sz w:val="24"/>
          <w:szCs w:val="24"/>
          <w:lang w:val="ru-RU"/>
        </w:rPr>
      </w:pPr>
      <w:r w:rsidRPr="004B2582">
        <w:rPr>
          <w:rFonts w:hAnsi="Times New Roman" w:cs="Times New Roman"/>
          <w:b/>
          <w:bCs/>
          <w:color w:val="000000"/>
          <w:sz w:val="24"/>
          <w:szCs w:val="24"/>
          <w:lang w:val="ru-RU"/>
        </w:rPr>
        <w:t>Раздел 4. Строение атома и атомного ядра</w:t>
      </w:r>
    </w:p>
    <w:p w:rsidR="009D21EE" w:rsidRPr="004B2582" w:rsidRDefault="0072641A">
      <w:pPr>
        <w:jc w:val="both"/>
        <w:rPr>
          <w:rFonts w:hAnsi="Times New Roman" w:cs="Times New Roman"/>
          <w:color w:val="000000"/>
          <w:sz w:val="24"/>
          <w:szCs w:val="24"/>
          <w:lang w:val="ru-RU"/>
        </w:rPr>
      </w:pPr>
      <w:r w:rsidRPr="004B2582">
        <w:rPr>
          <w:rFonts w:hAnsi="Times New Roman" w:cs="Times New Roman"/>
          <w:color w:val="000000"/>
          <w:sz w:val="24"/>
          <w:szCs w:val="24"/>
          <w:lang w:val="ru-RU"/>
        </w:rPr>
        <w:lastRenderedPageBreak/>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Экспериментальные методы исследования частиц.</w:t>
      </w:r>
    </w:p>
    <w:p w:rsidR="009D21EE" w:rsidRPr="004B2582" w:rsidRDefault="0072641A">
      <w:pPr>
        <w:jc w:val="both"/>
        <w:rPr>
          <w:rFonts w:hAnsi="Times New Roman" w:cs="Times New Roman"/>
          <w:color w:val="000000"/>
          <w:sz w:val="24"/>
          <w:szCs w:val="24"/>
          <w:lang w:val="ru-RU"/>
        </w:rPr>
      </w:pPr>
      <w:r w:rsidRPr="004B2582">
        <w:rPr>
          <w:rFonts w:hAnsi="Times New Roman" w:cs="Times New Roman"/>
          <w:color w:val="000000"/>
          <w:sz w:val="24"/>
          <w:szCs w:val="24"/>
          <w:lang w:val="ru-RU"/>
        </w:rPr>
        <w:t xml:space="preserve">Протонно-нейтронная модель ядра. Физический смысл зарядового и массового чисел. Изотопы. Правила смещения </w:t>
      </w:r>
      <w:proofErr w:type="gramStart"/>
      <w:r w:rsidRPr="004B2582">
        <w:rPr>
          <w:rFonts w:hAnsi="Times New Roman" w:cs="Times New Roman"/>
          <w:color w:val="000000"/>
          <w:sz w:val="24"/>
          <w:szCs w:val="24"/>
          <w:lang w:val="ru-RU"/>
        </w:rPr>
        <w:t>для альфа</w:t>
      </w:r>
      <w:proofErr w:type="gramEnd"/>
      <w:r w:rsidRPr="004B2582">
        <w:rPr>
          <w:rFonts w:hAnsi="Times New Roman" w:cs="Times New Roman"/>
          <w:color w:val="000000"/>
          <w:sz w:val="24"/>
          <w:szCs w:val="24"/>
          <w:lang w:val="ru-RU"/>
        </w:rPr>
        <w:t xml:space="preserve"> - и бета-распада.</w:t>
      </w:r>
    </w:p>
    <w:p w:rsidR="009D21EE" w:rsidRPr="004B2582" w:rsidRDefault="0072641A">
      <w:pPr>
        <w:jc w:val="both"/>
        <w:rPr>
          <w:rFonts w:hAnsi="Times New Roman" w:cs="Times New Roman"/>
          <w:color w:val="000000"/>
          <w:sz w:val="24"/>
          <w:szCs w:val="24"/>
          <w:lang w:val="ru-RU"/>
        </w:rPr>
      </w:pPr>
      <w:r w:rsidRPr="004B2582">
        <w:rPr>
          <w:rFonts w:hAnsi="Times New Roman" w:cs="Times New Roman"/>
          <w:color w:val="000000"/>
          <w:sz w:val="24"/>
          <w:szCs w:val="24"/>
          <w:lang w:val="ru-RU"/>
        </w:rPr>
        <w:t>Энергия связи частиц в ядре. Деление ядер урана. Цепная реакция. Ядерная энергетика. Экологические проблемы работы атомных электростанций.</w:t>
      </w:r>
    </w:p>
    <w:p w:rsidR="009D21EE" w:rsidRDefault="0072641A">
      <w:pPr>
        <w:jc w:val="both"/>
        <w:rPr>
          <w:rFonts w:hAnsi="Times New Roman" w:cs="Times New Roman"/>
          <w:color w:val="000000"/>
          <w:sz w:val="24"/>
          <w:szCs w:val="24"/>
        </w:rPr>
      </w:pPr>
      <w:r w:rsidRPr="004B2582">
        <w:rPr>
          <w:rFonts w:hAnsi="Times New Roman" w:cs="Times New Roman"/>
          <w:color w:val="000000"/>
          <w:sz w:val="24"/>
          <w:szCs w:val="24"/>
          <w:lang w:val="ru-RU"/>
        </w:rPr>
        <w:t xml:space="preserve">Дозиметрия. Период полураспада. Влияние радиоактивных излучений на живые организмы. </w:t>
      </w:r>
      <w:proofErr w:type="spellStart"/>
      <w:r>
        <w:rPr>
          <w:rFonts w:hAnsi="Times New Roman" w:cs="Times New Roman"/>
          <w:color w:val="000000"/>
          <w:sz w:val="24"/>
          <w:szCs w:val="24"/>
        </w:rPr>
        <w:t>Термоядерная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реакция</w:t>
      </w:r>
      <w:proofErr w:type="spellEnd"/>
      <w:r>
        <w:rPr>
          <w:rFonts w:hAnsi="Times New Roman" w:cs="Times New Roman"/>
          <w:color w:val="000000"/>
          <w:sz w:val="24"/>
          <w:szCs w:val="24"/>
        </w:rPr>
        <w:t>. Источники энергии Солнца и звезд.</w:t>
      </w:r>
    </w:p>
    <w:p w:rsidR="009D21EE" w:rsidRDefault="0072641A">
      <w:pPr>
        <w:jc w:val="both"/>
        <w:rPr>
          <w:rFonts w:hAnsi="Times New Roman" w:cs="Times New Roman"/>
          <w:color w:val="000000"/>
          <w:sz w:val="24"/>
          <w:szCs w:val="24"/>
        </w:rPr>
      </w:pPr>
      <w:r>
        <w:rPr>
          <w:rFonts w:hAnsi="Times New Roman" w:cs="Times New Roman"/>
          <w:color w:val="000000"/>
          <w:sz w:val="24"/>
          <w:szCs w:val="24"/>
        </w:rPr>
        <w:t>Лабораторные работы:</w:t>
      </w:r>
    </w:p>
    <w:p w:rsidR="009D21EE" w:rsidRPr="004B2582" w:rsidRDefault="0072641A">
      <w:pPr>
        <w:numPr>
          <w:ilvl w:val="0"/>
          <w:numId w:val="14"/>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Измерение естественного радиационного фона дозиметром.</w:t>
      </w:r>
    </w:p>
    <w:p w:rsidR="009D21EE" w:rsidRPr="004B2582" w:rsidRDefault="0072641A">
      <w:pPr>
        <w:numPr>
          <w:ilvl w:val="0"/>
          <w:numId w:val="14"/>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Изучение деления ядра атома урана по фотографии треков.</w:t>
      </w:r>
    </w:p>
    <w:p w:rsidR="009D21EE" w:rsidRPr="004B2582" w:rsidRDefault="0072641A">
      <w:pPr>
        <w:numPr>
          <w:ilvl w:val="0"/>
          <w:numId w:val="14"/>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Оценка периода полураспада находящихся в воздухе продуктов распада газа радона.</w:t>
      </w:r>
    </w:p>
    <w:p w:rsidR="009D21EE" w:rsidRPr="004B2582" w:rsidRDefault="0072641A">
      <w:pPr>
        <w:numPr>
          <w:ilvl w:val="0"/>
          <w:numId w:val="14"/>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Изучение треков заряженных частиц по готовым фотографиям.</w:t>
      </w:r>
    </w:p>
    <w:p w:rsidR="009D21EE" w:rsidRPr="004B2582" w:rsidRDefault="0072641A">
      <w:pPr>
        <w:rPr>
          <w:rFonts w:hAnsi="Times New Roman" w:cs="Times New Roman"/>
          <w:color w:val="000000"/>
          <w:sz w:val="24"/>
          <w:szCs w:val="24"/>
          <w:lang w:val="ru-RU"/>
        </w:rPr>
      </w:pPr>
      <w:r w:rsidRPr="004B2582">
        <w:rPr>
          <w:rFonts w:hAnsi="Times New Roman" w:cs="Times New Roman"/>
          <w:b/>
          <w:bCs/>
          <w:color w:val="000000"/>
          <w:sz w:val="24"/>
          <w:szCs w:val="24"/>
          <w:lang w:val="ru-RU"/>
        </w:rPr>
        <w:t>Раздел 5. Строение и эволюция Вселенной</w:t>
      </w:r>
    </w:p>
    <w:p w:rsidR="009D21EE" w:rsidRPr="004B2582" w:rsidRDefault="0072641A">
      <w:pPr>
        <w:rPr>
          <w:rFonts w:hAnsi="Times New Roman" w:cs="Times New Roman"/>
          <w:color w:val="000000"/>
          <w:sz w:val="24"/>
          <w:szCs w:val="24"/>
          <w:lang w:val="ru-RU"/>
        </w:rPr>
      </w:pPr>
      <w:r w:rsidRPr="004B2582">
        <w:rPr>
          <w:rFonts w:hAnsi="Times New Roman" w:cs="Times New Roman"/>
          <w:color w:val="000000"/>
          <w:sz w:val="24"/>
          <w:szCs w:val="24"/>
          <w:lang w:val="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9D21EE" w:rsidRPr="004B2582" w:rsidRDefault="0072641A">
      <w:pPr>
        <w:jc w:val="center"/>
        <w:rPr>
          <w:rFonts w:hAnsi="Times New Roman" w:cs="Times New Roman"/>
          <w:color w:val="000000"/>
          <w:sz w:val="24"/>
          <w:szCs w:val="24"/>
          <w:lang w:val="ru-RU"/>
        </w:rPr>
      </w:pPr>
      <w:r w:rsidRPr="004B2582">
        <w:rPr>
          <w:rFonts w:hAnsi="Times New Roman" w:cs="Times New Roman"/>
          <w:b/>
          <w:bCs/>
          <w:color w:val="000000"/>
          <w:sz w:val="24"/>
          <w:szCs w:val="24"/>
          <w:lang w:val="ru-RU"/>
        </w:rPr>
        <w:t>ТЕМАТИЧЕСКОЕ ПЛАНИРОВАНИЕ</w:t>
      </w:r>
    </w:p>
    <w:p w:rsidR="009D21EE" w:rsidRPr="004B2582" w:rsidRDefault="0072641A">
      <w:pPr>
        <w:rPr>
          <w:rFonts w:hAnsi="Times New Roman" w:cs="Times New Roman"/>
          <w:color w:val="000000"/>
          <w:sz w:val="24"/>
          <w:szCs w:val="24"/>
          <w:lang w:val="ru-RU"/>
        </w:rPr>
      </w:pPr>
      <w:r w:rsidRPr="004B2582">
        <w:rPr>
          <w:rFonts w:hAnsi="Times New Roman" w:cs="Times New Roman"/>
          <w:color w:val="000000"/>
          <w:sz w:val="24"/>
          <w:szCs w:val="24"/>
          <w:lang w:val="ru-RU"/>
        </w:rPr>
        <w:t>Тематическое планирование по физике для 9-го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9D21EE" w:rsidRPr="004B2582" w:rsidRDefault="0072641A">
      <w:pPr>
        <w:numPr>
          <w:ilvl w:val="0"/>
          <w:numId w:val="1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D21EE" w:rsidRPr="004B2582" w:rsidRDefault="0072641A">
      <w:pPr>
        <w:numPr>
          <w:ilvl w:val="0"/>
          <w:numId w:val="1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w:t>
      </w:r>
    </w:p>
    <w:p w:rsidR="009D21EE" w:rsidRPr="004B2582" w:rsidRDefault="0072641A">
      <w:pPr>
        <w:numPr>
          <w:ilvl w:val="0"/>
          <w:numId w:val="1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D21EE" w:rsidRPr="004B2582" w:rsidRDefault="0072641A">
      <w:pPr>
        <w:numPr>
          <w:ilvl w:val="0"/>
          <w:numId w:val="1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9D21EE" w:rsidRPr="004B2582" w:rsidRDefault="0072641A">
      <w:pPr>
        <w:numPr>
          <w:ilvl w:val="0"/>
          <w:numId w:val="1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lastRenderedPageBreak/>
        <w:t>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D21EE" w:rsidRPr="004B2582" w:rsidRDefault="0072641A">
      <w:pPr>
        <w:numPr>
          <w:ilvl w:val="0"/>
          <w:numId w:val="1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9D21EE" w:rsidRPr="004B2582" w:rsidRDefault="0072641A">
      <w:pPr>
        <w:numPr>
          <w:ilvl w:val="0"/>
          <w:numId w:val="15"/>
        </w:numPr>
        <w:ind w:left="780" w:right="180"/>
        <w:contextualSpacing/>
        <w:rPr>
          <w:rFonts w:hAnsi="Times New Roman" w:cs="Times New Roman"/>
          <w:color w:val="000000"/>
          <w:sz w:val="24"/>
          <w:szCs w:val="24"/>
          <w:lang w:val="ru-RU"/>
        </w:rPr>
      </w:pPr>
      <w:r w:rsidRPr="004B2582">
        <w:rPr>
          <w:rFonts w:hAnsi="Times New Roman" w:cs="Times New Roman"/>
          <w:color w:val="000000"/>
          <w:sz w:val="24"/>
          <w:szCs w:val="24"/>
          <w:lang w:val="ru-RU"/>
        </w:rPr>
        <w:t xml:space="preserve">развитие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4B2582">
        <w:rPr>
          <w:rFonts w:hAnsi="Times New Roman" w:cs="Times New Roman"/>
          <w:color w:val="000000"/>
          <w:sz w:val="24"/>
          <w:szCs w:val="24"/>
          <w:lang w:val="ru-RU"/>
        </w:rPr>
        <w:t>взаимоподдерживающие</w:t>
      </w:r>
      <w:proofErr w:type="spellEnd"/>
      <w:r w:rsidRPr="004B2582">
        <w:rPr>
          <w:rFonts w:hAnsi="Times New Roman" w:cs="Times New Roman"/>
          <w:color w:val="000000"/>
          <w:sz w:val="24"/>
          <w:szCs w:val="24"/>
          <w:lang w:val="ru-RU"/>
        </w:rPr>
        <w:t xml:space="preserve"> отношения, дающие человеку радость общения и позволяющие избегать чувства одиночества;</w:t>
      </w:r>
    </w:p>
    <w:p w:rsidR="009D21EE" w:rsidRPr="004B2582" w:rsidRDefault="0072641A">
      <w:pPr>
        <w:numPr>
          <w:ilvl w:val="0"/>
          <w:numId w:val="15"/>
        </w:numPr>
        <w:ind w:left="780" w:right="180"/>
        <w:rPr>
          <w:rFonts w:hAnsi="Times New Roman" w:cs="Times New Roman"/>
          <w:color w:val="000000"/>
          <w:sz w:val="24"/>
          <w:szCs w:val="24"/>
          <w:lang w:val="ru-RU"/>
        </w:rPr>
      </w:pPr>
      <w:r w:rsidRPr="004B2582">
        <w:rPr>
          <w:rFonts w:hAnsi="Times New Roman" w:cs="Times New Roman"/>
          <w:color w:val="000000"/>
          <w:sz w:val="24"/>
          <w:szCs w:val="24"/>
          <w:lang w:val="ru-RU"/>
        </w:rPr>
        <w:t xml:space="preserve">развитие ценностного отношения к самим себе как хозяевам своей судьбы, самоопределяющимся и </w:t>
      </w:r>
      <w:proofErr w:type="spellStart"/>
      <w:r w:rsidRPr="004B2582">
        <w:rPr>
          <w:rFonts w:hAnsi="Times New Roman" w:cs="Times New Roman"/>
          <w:color w:val="000000"/>
          <w:sz w:val="24"/>
          <w:szCs w:val="24"/>
          <w:lang w:val="ru-RU"/>
        </w:rPr>
        <w:t>самореализующимся</w:t>
      </w:r>
      <w:proofErr w:type="spellEnd"/>
      <w:r w:rsidRPr="004B2582">
        <w:rPr>
          <w:rFonts w:hAnsi="Times New Roman" w:cs="Times New Roman"/>
          <w:color w:val="000000"/>
          <w:sz w:val="24"/>
          <w:szCs w:val="24"/>
          <w:lang w:val="ru-RU"/>
        </w:rPr>
        <w:t xml:space="preserve"> личностям, отвечающим за свое собственное будущее.</w:t>
      </w:r>
    </w:p>
    <w:tbl>
      <w:tblPr>
        <w:tblW w:w="0" w:type="auto"/>
        <w:tblCellMar>
          <w:top w:w="15" w:type="dxa"/>
          <w:left w:w="15" w:type="dxa"/>
          <w:bottom w:w="15" w:type="dxa"/>
          <w:right w:w="15" w:type="dxa"/>
        </w:tblCellMar>
        <w:tblLook w:val="0600" w:firstRow="0" w:lastRow="0" w:firstColumn="0" w:lastColumn="0" w:noHBand="1" w:noVBand="1"/>
      </w:tblPr>
      <w:tblGrid>
        <w:gridCol w:w="392"/>
        <w:gridCol w:w="3486"/>
        <w:gridCol w:w="1871"/>
        <w:gridCol w:w="3262"/>
      </w:tblGrid>
      <w:tr w:rsidR="009D21E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Default="0072641A">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Default="0072641A">
            <w:r>
              <w:rPr>
                <w:rFonts w:hAnsi="Times New Roman" w:cs="Times New Roman"/>
                <w:b/>
                <w:bCs/>
                <w:color w:val="000000"/>
                <w:sz w:val="24"/>
                <w:szCs w:val="24"/>
              </w:rPr>
              <w:t>Наименование раздела,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Default="0072641A">
            <w:pPr>
              <w:jc w:val="cente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Default="0072641A">
            <w:pPr>
              <w:jc w:val="center"/>
              <w:rPr>
                <w:rFonts w:hAnsi="Times New Roman" w:cs="Times New Roman"/>
                <w:color w:val="000000"/>
                <w:sz w:val="24"/>
                <w:szCs w:val="24"/>
              </w:rPr>
            </w:pPr>
            <w:r>
              <w:rPr>
                <w:rFonts w:hAnsi="Times New Roman" w:cs="Times New Roman"/>
                <w:b/>
                <w:bCs/>
                <w:color w:val="000000"/>
                <w:sz w:val="24"/>
                <w:szCs w:val="24"/>
              </w:rPr>
              <w:t>Количество лабораторных работ</w:t>
            </w:r>
          </w:p>
        </w:tc>
      </w:tr>
      <w:tr w:rsidR="009D21E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Pr="004B2582" w:rsidRDefault="0072641A">
            <w:pPr>
              <w:rPr>
                <w:rFonts w:hAnsi="Times New Roman" w:cs="Times New Roman"/>
                <w:color w:val="000000"/>
                <w:sz w:val="24"/>
                <w:szCs w:val="24"/>
                <w:lang w:val="ru-RU"/>
              </w:rPr>
            </w:pPr>
            <w:r w:rsidRPr="004B2582">
              <w:rPr>
                <w:rFonts w:hAnsi="Times New Roman" w:cs="Times New Roman"/>
                <w:color w:val="000000"/>
                <w:sz w:val="24"/>
                <w:szCs w:val="24"/>
                <w:lang w:val="ru-RU"/>
              </w:rPr>
              <w:t>Законы движения и взаимодействия тел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4B2582">
            <w:pPr>
              <w:jc w:val="center"/>
              <w:rPr>
                <w:rFonts w:hAnsi="Times New Roman" w:cs="Times New Roman"/>
                <w:color w:val="000000"/>
                <w:sz w:val="24"/>
                <w:szCs w:val="24"/>
              </w:rPr>
            </w:pPr>
            <w:r>
              <w:rPr>
                <w:rFonts w:hAnsi="Times New Roman" w:cs="Times New Roman"/>
                <w:color w:val="000000"/>
                <w:sz w:val="24"/>
                <w:szCs w:val="24"/>
              </w:rPr>
              <w:t>28</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3</w:t>
            </w:r>
          </w:p>
        </w:tc>
      </w:tr>
      <w:tr w:rsidR="009D21E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Pr="004B2582" w:rsidRDefault="0072641A">
            <w:pPr>
              <w:rPr>
                <w:rFonts w:hAnsi="Times New Roman" w:cs="Times New Roman"/>
                <w:color w:val="000000"/>
                <w:sz w:val="24"/>
                <w:szCs w:val="24"/>
                <w:lang w:val="ru-RU"/>
              </w:rPr>
            </w:pPr>
            <w:r w:rsidRPr="004B2582">
              <w:rPr>
                <w:rFonts w:hAnsi="Times New Roman" w:cs="Times New Roman"/>
                <w:color w:val="000000"/>
                <w:sz w:val="24"/>
                <w:szCs w:val="24"/>
                <w:lang w:val="ru-RU"/>
              </w:rPr>
              <w:t>Механические колебания и волны. Звук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1</w:t>
            </w:r>
          </w:p>
        </w:tc>
      </w:tr>
      <w:tr w:rsidR="009D21E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Default="0072641A">
            <w:pPr>
              <w:rPr>
                <w:rFonts w:hAnsi="Times New Roman" w:cs="Times New Roman"/>
                <w:color w:val="000000"/>
                <w:sz w:val="24"/>
                <w:szCs w:val="24"/>
              </w:rPr>
            </w:pPr>
            <w:r>
              <w:rPr>
                <w:rFonts w:hAnsi="Times New Roman" w:cs="Times New Roman"/>
                <w:color w:val="000000"/>
                <w:sz w:val="24"/>
                <w:szCs w:val="24"/>
              </w:rPr>
              <w:t>Электромагнитное поле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2</w:t>
            </w:r>
          </w:p>
        </w:tc>
      </w:tr>
      <w:tr w:rsidR="009D21E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Pr="004B2582" w:rsidRDefault="0072641A">
            <w:pPr>
              <w:rPr>
                <w:rFonts w:hAnsi="Times New Roman" w:cs="Times New Roman"/>
                <w:color w:val="000000"/>
                <w:sz w:val="24"/>
                <w:szCs w:val="24"/>
                <w:lang w:val="ru-RU"/>
              </w:rPr>
            </w:pPr>
            <w:r w:rsidRPr="004B2582">
              <w:rPr>
                <w:rFonts w:hAnsi="Times New Roman" w:cs="Times New Roman"/>
                <w:color w:val="000000"/>
                <w:sz w:val="24"/>
                <w:szCs w:val="24"/>
                <w:lang w:val="ru-RU"/>
              </w:rPr>
              <w:t>Строение атома и атомного ядра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4</w:t>
            </w:r>
          </w:p>
        </w:tc>
      </w:tr>
      <w:tr w:rsidR="009D21E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Default="0072641A">
            <w:pPr>
              <w:rPr>
                <w:rFonts w:hAnsi="Times New Roman" w:cs="Times New Roman"/>
                <w:color w:val="000000"/>
                <w:sz w:val="24"/>
                <w:szCs w:val="24"/>
              </w:rPr>
            </w:pPr>
            <w:r>
              <w:rPr>
                <w:rFonts w:hAnsi="Times New Roman" w:cs="Times New Roman"/>
                <w:color w:val="000000"/>
                <w:sz w:val="24"/>
                <w:szCs w:val="24"/>
              </w:rPr>
              <w:t>Строение и эволюция Вселенной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color w:val="000000"/>
                <w:sz w:val="24"/>
                <w:szCs w:val="24"/>
              </w:rPr>
              <w:t> – </w:t>
            </w:r>
          </w:p>
        </w:tc>
      </w:tr>
      <w:tr w:rsidR="009D21E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21EE" w:rsidRDefault="0072641A">
            <w:pPr>
              <w:jc w:val="right"/>
              <w:rPr>
                <w:rFonts w:hAnsi="Times New Roman" w:cs="Times New Roman"/>
                <w:color w:val="000000"/>
                <w:sz w:val="24"/>
                <w:szCs w:val="24"/>
              </w:rPr>
            </w:pPr>
            <w:r>
              <w:rPr>
                <w:rFonts w:hAnsi="Times New Roman" w:cs="Times New Roman"/>
                <w:b/>
                <w:bCs/>
                <w:color w:val="000000"/>
                <w:sz w:val="24"/>
                <w:szCs w:val="24"/>
              </w:rPr>
              <w:t>Всего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4B2582">
            <w:pPr>
              <w:jc w:val="center"/>
              <w:rPr>
                <w:rFonts w:hAnsi="Times New Roman" w:cs="Times New Roman"/>
                <w:color w:val="000000"/>
                <w:sz w:val="24"/>
                <w:szCs w:val="24"/>
              </w:rPr>
            </w:pPr>
            <w:r>
              <w:rPr>
                <w:rFonts w:hAnsi="Times New Roman" w:cs="Times New Roman"/>
                <w:b/>
                <w:bCs/>
                <w:color w:val="000000"/>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1EE" w:rsidRDefault="0072641A">
            <w:pPr>
              <w:jc w:val="center"/>
              <w:rPr>
                <w:rFonts w:hAnsi="Times New Roman" w:cs="Times New Roman"/>
                <w:color w:val="000000"/>
                <w:sz w:val="24"/>
                <w:szCs w:val="24"/>
              </w:rPr>
            </w:pPr>
            <w:r>
              <w:rPr>
                <w:rFonts w:hAnsi="Times New Roman" w:cs="Times New Roman"/>
                <w:b/>
                <w:bCs/>
                <w:color w:val="000000"/>
                <w:sz w:val="24"/>
                <w:szCs w:val="24"/>
              </w:rPr>
              <w:t>10</w:t>
            </w:r>
          </w:p>
        </w:tc>
      </w:tr>
    </w:tbl>
    <w:p w:rsidR="0072641A" w:rsidRDefault="0072641A"/>
    <w:sectPr w:rsidR="0072641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D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C497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5238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F31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08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46B6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D1A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D06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D65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A464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D72B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16A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72B5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1329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355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748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0"/>
  </w:num>
  <w:num w:numId="4">
    <w:abstractNumId w:val="5"/>
  </w:num>
  <w:num w:numId="5">
    <w:abstractNumId w:val="7"/>
  </w:num>
  <w:num w:numId="6">
    <w:abstractNumId w:val="14"/>
  </w:num>
  <w:num w:numId="7">
    <w:abstractNumId w:val="6"/>
  </w:num>
  <w:num w:numId="8">
    <w:abstractNumId w:val="4"/>
  </w:num>
  <w:num w:numId="9">
    <w:abstractNumId w:val="15"/>
  </w:num>
  <w:num w:numId="10">
    <w:abstractNumId w:val="11"/>
  </w:num>
  <w:num w:numId="11">
    <w:abstractNumId w:val="2"/>
  </w:num>
  <w:num w:numId="12">
    <w:abstractNumId w:val="1"/>
  </w:num>
  <w:num w:numId="13">
    <w:abstractNumId w:val="0"/>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B2582"/>
    <w:rsid w:val="004F7E17"/>
    <w:rsid w:val="005A05CE"/>
    <w:rsid w:val="00653AF6"/>
    <w:rsid w:val="0072641A"/>
    <w:rsid w:val="008078CD"/>
    <w:rsid w:val="009D21EE"/>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72C33-5CF9-4040-835B-4D44DCF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3723</Words>
  <Characters>21223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 по учебной работе</dc:creator>
  <dc:description>Подготовлено экспертами Актион-МЦФЭР</dc:description>
  <cp:lastModifiedBy>Зам. директора по учебной работе</cp:lastModifiedBy>
  <cp:revision>3</cp:revision>
  <dcterms:created xsi:type="dcterms:W3CDTF">2022-11-28T05:15:00Z</dcterms:created>
  <dcterms:modified xsi:type="dcterms:W3CDTF">2022-11-28T12:17:00Z</dcterms:modified>
</cp:coreProperties>
</file>